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F5F9" w14:textId="02CE85BD" w:rsidR="004E4DB7" w:rsidRPr="00D55066" w:rsidRDefault="00D55066" w:rsidP="000C4AA2">
      <w:pPr>
        <w:spacing w:before="240"/>
        <w:jc w:val="center"/>
        <w:rPr>
          <w:rFonts w:ascii="Arial" w:hAnsi="Arial" w:cs="Arial"/>
          <w:b/>
          <w:color w:val="365F91" w:themeColor="accent1" w:themeShade="BF"/>
          <w:sz w:val="22"/>
          <w:szCs w:val="22"/>
        </w:rPr>
      </w:pPr>
      <w:r w:rsidRPr="00D55066">
        <w:rPr>
          <w:rFonts w:ascii="Arial" w:hAnsi="Arial" w:cs="Arial"/>
          <w:b/>
          <w:color w:val="365F91" w:themeColor="accent1" w:themeShade="BF"/>
          <w:sz w:val="22"/>
          <w:szCs w:val="22"/>
        </w:rPr>
        <w:t xml:space="preserve">CAJA </w:t>
      </w:r>
      <w:r w:rsidR="00B360A1">
        <w:rPr>
          <w:rFonts w:ascii="Arial" w:hAnsi="Arial" w:cs="Arial"/>
          <w:b/>
          <w:color w:val="365F91" w:themeColor="accent1" w:themeShade="BF"/>
          <w:sz w:val="22"/>
          <w:szCs w:val="22"/>
        </w:rPr>
        <w:t>DE SALUD DE CAMINOS REGIONAL SUCRE</w:t>
      </w:r>
    </w:p>
    <w:p w14:paraId="08DE13CE" w14:textId="77777777" w:rsidR="00D55066" w:rsidRDefault="00D55066" w:rsidP="000C4AA2">
      <w:pPr>
        <w:spacing w:before="240"/>
        <w:jc w:val="center"/>
        <w:rPr>
          <w:rFonts w:ascii="Arial" w:hAnsi="Arial" w:cs="Arial"/>
          <w:b/>
          <w:sz w:val="22"/>
          <w:szCs w:val="22"/>
        </w:rPr>
      </w:pPr>
    </w:p>
    <w:p w14:paraId="358F5925" w14:textId="77777777" w:rsidR="00D55066" w:rsidRDefault="00D55066" w:rsidP="000C4AA2">
      <w:pPr>
        <w:spacing w:before="240"/>
        <w:jc w:val="center"/>
        <w:rPr>
          <w:rFonts w:ascii="Arial" w:hAnsi="Arial" w:cs="Arial"/>
          <w:b/>
          <w:sz w:val="22"/>
          <w:szCs w:val="22"/>
        </w:rPr>
      </w:pPr>
    </w:p>
    <w:p w14:paraId="75E0A3FF" w14:textId="77777777" w:rsidR="00D55066" w:rsidRDefault="00D55066" w:rsidP="000C4AA2">
      <w:pPr>
        <w:spacing w:before="240"/>
        <w:jc w:val="center"/>
        <w:rPr>
          <w:rFonts w:ascii="Arial" w:hAnsi="Arial" w:cs="Arial"/>
          <w:b/>
          <w:sz w:val="22"/>
          <w:szCs w:val="22"/>
        </w:rPr>
      </w:pPr>
    </w:p>
    <w:p w14:paraId="187FEE7F" w14:textId="77777777" w:rsidR="00D55066" w:rsidRDefault="00D55066" w:rsidP="000C4AA2">
      <w:pPr>
        <w:spacing w:before="240"/>
        <w:jc w:val="center"/>
        <w:rPr>
          <w:rFonts w:ascii="Arial" w:hAnsi="Arial" w:cs="Arial"/>
          <w:b/>
          <w:sz w:val="22"/>
          <w:szCs w:val="22"/>
        </w:rPr>
      </w:pPr>
    </w:p>
    <w:p w14:paraId="6BA69070" w14:textId="338495A5" w:rsidR="00D55066" w:rsidRDefault="00D55066" w:rsidP="000C4AA2">
      <w:pPr>
        <w:spacing w:before="240"/>
        <w:jc w:val="center"/>
        <w:rPr>
          <w:rFonts w:ascii="Arial" w:hAnsi="Arial" w:cs="Arial"/>
          <w:b/>
          <w:sz w:val="22"/>
          <w:szCs w:val="22"/>
        </w:rPr>
      </w:pPr>
      <w:r>
        <w:rPr>
          <w:rFonts w:ascii="Arial" w:hAnsi="Arial" w:cs="Arial"/>
          <w:b/>
          <w:noProof/>
          <w:sz w:val="22"/>
          <w:szCs w:val="22"/>
          <w:lang w:val="en-US"/>
        </w:rPr>
        <w:drawing>
          <wp:inline distT="0" distB="0" distL="0" distR="0" wp14:anchorId="006DB323" wp14:editId="644B5BB0">
            <wp:extent cx="4076700" cy="3143250"/>
            <wp:effectExtent l="0" t="0" r="0" b="0"/>
            <wp:docPr id="413348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3143250"/>
                    </a:xfrm>
                    <a:prstGeom prst="rect">
                      <a:avLst/>
                    </a:prstGeom>
                    <a:noFill/>
                  </pic:spPr>
                </pic:pic>
              </a:graphicData>
            </a:graphic>
          </wp:inline>
        </w:drawing>
      </w:r>
    </w:p>
    <w:p w14:paraId="4E3DBAC8" w14:textId="4F58B4AB" w:rsidR="00D55066" w:rsidRDefault="00D55066" w:rsidP="000C4AA2">
      <w:pPr>
        <w:spacing w:before="240"/>
        <w:jc w:val="center"/>
        <w:rPr>
          <w:rFonts w:ascii="Arial" w:hAnsi="Arial" w:cs="Arial"/>
          <w:b/>
          <w:sz w:val="22"/>
          <w:szCs w:val="22"/>
        </w:rPr>
      </w:pPr>
    </w:p>
    <w:p w14:paraId="1D861816" w14:textId="77777777" w:rsidR="00D55066" w:rsidRDefault="00D55066" w:rsidP="000C4AA2">
      <w:pPr>
        <w:spacing w:before="240"/>
        <w:jc w:val="center"/>
        <w:rPr>
          <w:rFonts w:ascii="Arial" w:hAnsi="Arial" w:cs="Arial"/>
          <w:b/>
          <w:sz w:val="22"/>
          <w:szCs w:val="22"/>
        </w:rPr>
      </w:pPr>
    </w:p>
    <w:p w14:paraId="65730C25" w14:textId="77777777" w:rsidR="00D55066" w:rsidRDefault="00D55066" w:rsidP="000C4AA2">
      <w:pPr>
        <w:spacing w:before="240"/>
        <w:jc w:val="center"/>
        <w:rPr>
          <w:rFonts w:ascii="Arial" w:hAnsi="Arial" w:cs="Arial"/>
          <w:b/>
          <w:sz w:val="22"/>
          <w:szCs w:val="22"/>
        </w:rPr>
      </w:pPr>
    </w:p>
    <w:p w14:paraId="382B2ADD" w14:textId="466653B2" w:rsidR="00D55066" w:rsidRPr="00D55066" w:rsidRDefault="00703A9E" w:rsidP="00D55066">
      <w:pPr>
        <w:spacing w:before="240"/>
        <w:jc w:val="center"/>
        <w:rPr>
          <w:rFonts w:ascii="Arial" w:hAnsi="Arial" w:cs="Arial"/>
          <w:b/>
          <w:color w:val="365F91" w:themeColor="accent1" w:themeShade="BF"/>
        </w:rPr>
      </w:pPr>
      <w:r>
        <w:rPr>
          <w:rFonts w:ascii="Arial" w:hAnsi="Arial" w:cs="Arial"/>
          <w:b/>
          <w:color w:val="365F91" w:themeColor="accent1" w:themeShade="BF"/>
        </w:rPr>
        <w:t>INFORME PRELIMINAR</w:t>
      </w:r>
      <w:r w:rsidR="00D55066" w:rsidRPr="00D55066">
        <w:rPr>
          <w:rFonts w:ascii="Arial" w:hAnsi="Arial" w:cs="Arial"/>
          <w:b/>
          <w:color w:val="365F91" w:themeColor="accent1" w:themeShade="BF"/>
        </w:rPr>
        <w:t xml:space="preserve"> DE PRESENTACION</w:t>
      </w:r>
    </w:p>
    <w:p w14:paraId="3F17B751" w14:textId="264C732A" w:rsidR="00D55066" w:rsidRDefault="00D55066" w:rsidP="00D55066">
      <w:pPr>
        <w:spacing w:before="240"/>
        <w:jc w:val="center"/>
        <w:rPr>
          <w:rFonts w:ascii="Arial" w:hAnsi="Arial" w:cs="Arial"/>
          <w:b/>
          <w:color w:val="365F91" w:themeColor="accent1" w:themeShade="BF"/>
        </w:rPr>
      </w:pPr>
      <w:r w:rsidRPr="00D55066">
        <w:rPr>
          <w:rFonts w:ascii="Arial" w:hAnsi="Arial" w:cs="Arial"/>
          <w:b/>
          <w:color w:val="365F91" w:themeColor="accent1" w:themeShade="BF"/>
        </w:rPr>
        <w:t>AUDIENCIA PÚBLICA DE</w:t>
      </w:r>
      <w:r w:rsidR="00FF5013">
        <w:rPr>
          <w:rFonts w:ascii="Arial" w:hAnsi="Arial" w:cs="Arial"/>
          <w:b/>
          <w:color w:val="365F91" w:themeColor="accent1" w:themeShade="BF"/>
        </w:rPr>
        <w:t xml:space="preserve"> RENDICIÓN DE CUENTAS FINAL 2024</w:t>
      </w:r>
    </w:p>
    <w:p w14:paraId="06036C98" w14:textId="11419D6E" w:rsidR="00D55066" w:rsidRPr="00D55066" w:rsidRDefault="00D55066" w:rsidP="00D55066">
      <w:pPr>
        <w:spacing w:before="240"/>
        <w:jc w:val="both"/>
        <w:rPr>
          <w:rFonts w:ascii="Arial" w:hAnsi="Arial" w:cs="Arial"/>
          <w:b/>
          <w:color w:val="365F91" w:themeColor="accent1" w:themeShade="BF"/>
        </w:rPr>
      </w:pPr>
      <w:r>
        <w:rPr>
          <w:rFonts w:ascii="Arial" w:hAnsi="Arial" w:cs="Arial"/>
          <w:b/>
          <w:noProof/>
          <w:color w:val="4F81BD" w:themeColor="accent1"/>
          <w:lang w:val="en-US"/>
        </w:rPr>
        <mc:AlternateContent>
          <mc:Choice Requires="wps">
            <w:drawing>
              <wp:anchor distT="0" distB="0" distL="114300" distR="114300" simplePos="0" relativeHeight="251660288" behindDoc="0" locked="0" layoutInCell="1" allowOverlap="1" wp14:anchorId="1D414481" wp14:editId="55C893D5">
                <wp:simplePos x="0" y="0"/>
                <wp:positionH relativeFrom="margin">
                  <wp:align>right</wp:align>
                </wp:positionH>
                <wp:positionV relativeFrom="paragraph">
                  <wp:posOffset>160507</wp:posOffset>
                </wp:positionV>
                <wp:extent cx="5048250" cy="638175"/>
                <wp:effectExtent l="0" t="0" r="19050" b="28575"/>
                <wp:wrapNone/>
                <wp:docPr id="676172591" name="Rectángulo 2"/>
                <wp:cNvGraphicFramePr/>
                <a:graphic xmlns:a="http://schemas.openxmlformats.org/drawingml/2006/main">
                  <a:graphicData uri="http://schemas.microsoft.com/office/word/2010/wordprocessingShape">
                    <wps:wsp>
                      <wps:cNvSpPr/>
                      <wps:spPr>
                        <a:xfrm>
                          <a:off x="0" y="0"/>
                          <a:ext cx="5048250" cy="638175"/>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D1CDF3" w14:textId="6CE5C435" w:rsidR="00D15F95" w:rsidRDefault="00D15F95" w:rsidP="00D55066">
                            <w:pPr>
                              <w:jc w:val="center"/>
                              <w:rPr>
                                <w:color w:val="4F81BD" w:themeColor="accent1"/>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DRA. JHAEL LESLIE LOAYZA LLANOS</w:t>
                            </w:r>
                          </w:p>
                          <w:p w14:paraId="2AFA11A4" w14:textId="32F8C0BC" w:rsidR="00D15F95" w:rsidRPr="00D55066" w:rsidRDefault="00D15F95" w:rsidP="00D55066">
                            <w:pPr>
                              <w:jc w:val="center"/>
                              <w:rPr>
                                <w:color w:val="4F81BD" w:themeColor="accent1"/>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JEFE MEDICIO – REGIONAL SUCRE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14481" id="Rectángulo 2" o:spid="_x0000_s1026" style="position:absolute;left:0;text-align:left;margin-left:346.3pt;margin-top:12.65pt;width:397.5pt;height:50.25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" fillcolor="#dbe5f1 [660]" strokecolor="#0a121c [484]" strokeweight="2pt">
                <v:textbox>
                  <w:txbxContent>
                    <w:p w14:paraId="4AD1CDF3" w14:textId="6CE5C435" w:rsidR="00D15F95" w:rsidRDefault="00D15F95" w:rsidP="00D55066">
                      <w:pPr>
                        <w:jc w:val="center"/>
                        <w:rPr>
                          <w:color w:val="4F81BD" w:themeColor="accent1"/>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DRA. JHAEL LESLIE LOAYZA LLANOS</w:t>
                      </w:r>
                    </w:p>
                    <w:p w14:paraId="2AFA11A4" w14:textId="32F8C0BC" w:rsidR="00D15F95" w:rsidRPr="00D55066" w:rsidRDefault="00D15F95" w:rsidP="00D55066">
                      <w:pPr>
                        <w:jc w:val="center"/>
                        <w:rPr>
                          <w:color w:val="4F81BD" w:themeColor="accent1"/>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JEFE MEDICIO – REGIONAL SUCRE</w:t>
                      </w:r>
                    </w:p>
                  </w:txbxContent>
                </v:textbox>
                <w10:wrap anchorx="margin"/>
              </v:rect>
            </w:pict>
          </mc:Fallback>
        </mc:AlternateContent>
      </w:r>
    </w:p>
    <w:p w14:paraId="7A330837" w14:textId="77777777" w:rsidR="00266B00" w:rsidRDefault="00266B00" w:rsidP="00266B00">
      <w:pPr>
        <w:ind w:right="-570"/>
        <w:jc w:val="both"/>
        <w:rPr>
          <w:rFonts w:ascii="Arial" w:hAnsi="Arial" w:cs="Arial"/>
          <w:b/>
          <w:sz w:val="22"/>
          <w:szCs w:val="22"/>
        </w:rPr>
      </w:pPr>
    </w:p>
    <w:p w14:paraId="2F5D71CE" w14:textId="77777777" w:rsidR="00266B00" w:rsidRDefault="00266B00" w:rsidP="00266B00">
      <w:pPr>
        <w:ind w:right="-570"/>
        <w:jc w:val="both"/>
        <w:rPr>
          <w:rFonts w:ascii="Arial" w:hAnsi="Arial" w:cs="Arial"/>
          <w:b/>
          <w:sz w:val="22"/>
          <w:szCs w:val="22"/>
        </w:rPr>
      </w:pPr>
    </w:p>
    <w:p w14:paraId="7289EA59" w14:textId="45FE7A03" w:rsidR="00266B00" w:rsidRDefault="00266B00" w:rsidP="00266B00">
      <w:pPr>
        <w:ind w:right="-570"/>
        <w:jc w:val="both"/>
        <w:rPr>
          <w:rFonts w:ascii="Arial" w:hAnsi="Arial" w:cs="Arial"/>
          <w:b/>
          <w:sz w:val="22"/>
          <w:szCs w:val="22"/>
        </w:rPr>
      </w:pPr>
    </w:p>
    <w:p w14:paraId="6C4A37AD" w14:textId="536AF724" w:rsidR="004E4DB7" w:rsidRPr="007E5439" w:rsidRDefault="00D55066" w:rsidP="003A75AC">
      <w:pPr>
        <w:pStyle w:val="Prrafodelista"/>
        <w:numPr>
          <w:ilvl w:val="0"/>
          <w:numId w:val="2"/>
        </w:numPr>
        <w:spacing w:line="360" w:lineRule="auto"/>
        <w:ind w:right="-570"/>
        <w:jc w:val="both"/>
        <w:rPr>
          <w:rFonts w:ascii="Century Gothic" w:hAnsi="Century Gothic" w:cs="Arial"/>
          <w:b/>
          <w:bCs/>
          <w:i/>
        </w:rPr>
      </w:pPr>
      <w:r w:rsidRPr="007E5439">
        <w:rPr>
          <w:rFonts w:ascii="Century Gothic" w:hAnsi="Century Gothic" w:cs="Arial"/>
          <w:b/>
          <w:bCs/>
          <w:i/>
        </w:rPr>
        <w:lastRenderedPageBreak/>
        <w:t>INTRODUCCIÓN</w:t>
      </w:r>
    </w:p>
    <w:p w14:paraId="5CF4096F" w14:textId="77777777" w:rsidR="00636834" w:rsidRPr="007E5439" w:rsidRDefault="00636834" w:rsidP="00A71C75">
      <w:pPr>
        <w:spacing w:line="360" w:lineRule="auto"/>
        <w:ind w:right="-570"/>
        <w:jc w:val="both"/>
        <w:rPr>
          <w:rFonts w:ascii="Century Gothic" w:hAnsi="Century Gothic" w:cs="Arial"/>
          <w:b/>
          <w:bCs/>
        </w:rPr>
      </w:pPr>
    </w:p>
    <w:p w14:paraId="4EEB398E" w14:textId="77777777" w:rsidR="00636834" w:rsidRPr="007E5439" w:rsidRDefault="00636834" w:rsidP="007E5439">
      <w:pPr>
        <w:pStyle w:val="Textoindependiente"/>
        <w:spacing w:line="360" w:lineRule="auto"/>
        <w:ind w:right="127"/>
        <w:jc w:val="both"/>
        <w:rPr>
          <w:rFonts w:ascii="Century Gothic" w:hAnsi="Century Gothic"/>
        </w:rPr>
      </w:pPr>
      <w:r w:rsidRPr="007E5439">
        <w:rPr>
          <w:rFonts w:ascii="Century Gothic" w:hAnsi="Century Gothic"/>
          <w:w w:val="80"/>
        </w:rPr>
        <w:t>La</w:t>
      </w:r>
      <w:r w:rsidRPr="007E5439">
        <w:rPr>
          <w:rFonts w:ascii="Century Gothic" w:hAnsi="Century Gothic"/>
          <w:spacing w:val="-2"/>
          <w:w w:val="80"/>
        </w:rPr>
        <w:t xml:space="preserve"> </w:t>
      </w:r>
      <w:r w:rsidRPr="007E5439">
        <w:rPr>
          <w:rFonts w:ascii="Century Gothic" w:hAnsi="Century Gothic"/>
          <w:w w:val="80"/>
        </w:rPr>
        <w:t>Caja de</w:t>
      </w:r>
      <w:r w:rsidRPr="007E5439">
        <w:rPr>
          <w:rFonts w:ascii="Century Gothic" w:hAnsi="Century Gothic"/>
          <w:spacing w:val="-2"/>
          <w:w w:val="80"/>
        </w:rPr>
        <w:t xml:space="preserve"> </w:t>
      </w:r>
      <w:r w:rsidRPr="007E5439">
        <w:rPr>
          <w:rFonts w:ascii="Century Gothic" w:hAnsi="Century Gothic"/>
          <w:w w:val="80"/>
        </w:rPr>
        <w:t>Salud</w:t>
      </w:r>
      <w:r w:rsidRPr="007E5439">
        <w:rPr>
          <w:rFonts w:ascii="Century Gothic" w:hAnsi="Century Gothic"/>
          <w:spacing w:val="-2"/>
          <w:w w:val="80"/>
        </w:rPr>
        <w:t xml:space="preserve"> </w:t>
      </w:r>
      <w:r w:rsidRPr="007E5439">
        <w:rPr>
          <w:rFonts w:ascii="Century Gothic" w:hAnsi="Century Gothic"/>
          <w:w w:val="80"/>
        </w:rPr>
        <w:t>de</w:t>
      </w:r>
      <w:r w:rsidRPr="007E5439">
        <w:rPr>
          <w:rFonts w:ascii="Century Gothic" w:hAnsi="Century Gothic"/>
          <w:spacing w:val="-2"/>
          <w:w w:val="80"/>
        </w:rPr>
        <w:t xml:space="preserve"> </w:t>
      </w:r>
      <w:r w:rsidRPr="007E5439">
        <w:rPr>
          <w:rFonts w:ascii="Century Gothic" w:hAnsi="Century Gothic"/>
          <w:w w:val="80"/>
        </w:rPr>
        <w:t>Caminos y R.A. Regional</w:t>
      </w:r>
      <w:r w:rsidRPr="007E5439">
        <w:rPr>
          <w:rFonts w:ascii="Century Gothic" w:hAnsi="Century Gothic"/>
          <w:spacing w:val="-7"/>
        </w:rPr>
        <w:t xml:space="preserve"> </w:t>
      </w:r>
      <w:r w:rsidRPr="007E5439">
        <w:rPr>
          <w:rFonts w:ascii="Century Gothic" w:hAnsi="Century Gothic"/>
          <w:w w:val="80"/>
        </w:rPr>
        <w:t>Sucre, en</w:t>
      </w:r>
      <w:r w:rsidRPr="007E5439">
        <w:rPr>
          <w:rFonts w:ascii="Century Gothic" w:hAnsi="Century Gothic"/>
          <w:spacing w:val="-2"/>
          <w:w w:val="80"/>
        </w:rPr>
        <w:t xml:space="preserve"> </w:t>
      </w:r>
      <w:r w:rsidRPr="007E5439">
        <w:rPr>
          <w:rFonts w:ascii="Century Gothic" w:hAnsi="Century Gothic"/>
          <w:w w:val="80"/>
        </w:rPr>
        <w:t>cumplimiento</w:t>
      </w:r>
      <w:r w:rsidRPr="007E5439">
        <w:rPr>
          <w:rFonts w:ascii="Century Gothic" w:hAnsi="Century Gothic"/>
          <w:spacing w:val="-2"/>
          <w:w w:val="80"/>
        </w:rPr>
        <w:t xml:space="preserve"> </w:t>
      </w:r>
      <w:r w:rsidRPr="007E5439">
        <w:rPr>
          <w:rFonts w:ascii="Century Gothic" w:hAnsi="Century Gothic"/>
          <w:w w:val="80"/>
        </w:rPr>
        <w:t>a</w:t>
      </w:r>
      <w:r w:rsidRPr="007E5439">
        <w:rPr>
          <w:rFonts w:ascii="Century Gothic" w:hAnsi="Century Gothic"/>
          <w:spacing w:val="-2"/>
          <w:w w:val="80"/>
        </w:rPr>
        <w:t xml:space="preserve"> </w:t>
      </w:r>
      <w:r w:rsidRPr="007E5439">
        <w:rPr>
          <w:rFonts w:ascii="Century Gothic" w:hAnsi="Century Gothic"/>
          <w:w w:val="80"/>
        </w:rPr>
        <w:t>lo establecido</w:t>
      </w:r>
      <w:r w:rsidRPr="007E5439">
        <w:rPr>
          <w:rFonts w:ascii="Century Gothic" w:hAnsi="Century Gothic"/>
          <w:spacing w:val="-2"/>
          <w:w w:val="80"/>
        </w:rPr>
        <w:t xml:space="preserve"> </w:t>
      </w:r>
      <w:r w:rsidRPr="007E5439">
        <w:rPr>
          <w:rFonts w:ascii="Century Gothic" w:hAnsi="Century Gothic"/>
          <w:w w:val="80"/>
        </w:rPr>
        <w:t>en</w:t>
      </w:r>
      <w:r w:rsidRPr="007E5439">
        <w:rPr>
          <w:rFonts w:ascii="Century Gothic" w:hAnsi="Century Gothic"/>
          <w:spacing w:val="-2"/>
          <w:w w:val="80"/>
        </w:rPr>
        <w:t xml:space="preserve"> </w:t>
      </w:r>
      <w:r w:rsidRPr="007E5439">
        <w:rPr>
          <w:rFonts w:ascii="Century Gothic" w:hAnsi="Century Gothic"/>
          <w:w w:val="80"/>
        </w:rPr>
        <w:t>la Constitución</w:t>
      </w:r>
      <w:r w:rsidRPr="007E5439">
        <w:rPr>
          <w:rFonts w:ascii="Century Gothic" w:hAnsi="Century Gothic"/>
          <w:spacing w:val="-2"/>
          <w:w w:val="80"/>
        </w:rPr>
        <w:t xml:space="preserve"> </w:t>
      </w:r>
      <w:r w:rsidRPr="007E5439">
        <w:rPr>
          <w:rFonts w:ascii="Century Gothic" w:hAnsi="Century Gothic"/>
          <w:w w:val="80"/>
        </w:rPr>
        <w:t>Política del Estado, la Política Nacional de Transparencia y Lucha Contra la Corrupción, aprobado por Decreto Supremo N° 214 de 22 de julio de 2009, así como lo establecido en la Ley N° 3341, respecto a la responsabilidad de toda entidad pública de rendir cuentas con participación ciudadana y control social, cumple con este mandato.</w:t>
      </w:r>
    </w:p>
    <w:p w14:paraId="310BCF62" w14:textId="77777777" w:rsidR="00636834" w:rsidRPr="007E5439" w:rsidRDefault="00636834" w:rsidP="007E5439">
      <w:pPr>
        <w:pStyle w:val="Textoindependiente"/>
        <w:spacing w:before="241" w:line="360" w:lineRule="auto"/>
        <w:ind w:right="129"/>
        <w:jc w:val="both"/>
        <w:rPr>
          <w:rFonts w:ascii="Century Gothic" w:hAnsi="Century Gothic"/>
        </w:rPr>
      </w:pPr>
      <w:r w:rsidRPr="007E5439">
        <w:rPr>
          <w:rFonts w:ascii="Century Gothic" w:hAnsi="Century Gothic"/>
          <w:w w:val="80"/>
        </w:rPr>
        <w:t>La Rendición Pública de Cuentas</w:t>
      </w:r>
      <w:r w:rsidRPr="007E5439">
        <w:rPr>
          <w:rFonts w:ascii="Century Gothic" w:hAnsi="Century Gothic"/>
        </w:rPr>
        <w:t xml:space="preserve"> </w:t>
      </w:r>
      <w:r w:rsidRPr="007E5439">
        <w:rPr>
          <w:rFonts w:ascii="Century Gothic" w:hAnsi="Century Gothic"/>
          <w:w w:val="80"/>
        </w:rPr>
        <w:t>se debe entender como</w:t>
      </w:r>
      <w:r w:rsidRPr="007E5439">
        <w:rPr>
          <w:rFonts w:ascii="Century Gothic" w:hAnsi="Century Gothic"/>
        </w:rPr>
        <w:t xml:space="preserve"> </w:t>
      </w:r>
      <w:r w:rsidRPr="007E5439">
        <w:rPr>
          <w:rFonts w:ascii="Century Gothic" w:hAnsi="Century Gothic"/>
          <w:w w:val="80"/>
        </w:rPr>
        <w:t>un proceso</w:t>
      </w:r>
      <w:r w:rsidRPr="007E5439">
        <w:rPr>
          <w:rFonts w:ascii="Century Gothic" w:hAnsi="Century Gothic"/>
        </w:rPr>
        <w:t xml:space="preserve"> </w:t>
      </w:r>
      <w:r w:rsidRPr="007E5439">
        <w:rPr>
          <w:rFonts w:ascii="Century Gothic" w:hAnsi="Century Gothic"/>
          <w:w w:val="80"/>
        </w:rPr>
        <w:t>permanente que no se reduce al</w:t>
      </w:r>
      <w:r w:rsidRPr="007E5439">
        <w:rPr>
          <w:rFonts w:ascii="Century Gothic" w:hAnsi="Century Gothic"/>
        </w:rPr>
        <w:t xml:space="preserve"> </w:t>
      </w:r>
      <w:r w:rsidRPr="007E5439">
        <w:rPr>
          <w:rFonts w:ascii="Century Gothic" w:hAnsi="Century Gothic"/>
          <w:w w:val="80"/>
        </w:rPr>
        <w:t>acto de</w:t>
      </w:r>
      <w:r w:rsidRPr="007E5439">
        <w:rPr>
          <w:rFonts w:ascii="Century Gothic" w:hAnsi="Century Gothic"/>
          <w:spacing w:val="40"/>
        </w:rPr>
        <w:t xml:space="preserve"> </w:t>
      </w:r>
      <w:r w:rsidRPr="007E5439">
        <w:rPr>
          <w:rFonts w:ascii="Century Gothic" w:hAnsi="Century Gothic"/>
          <w:w w:val="80"/>
        </w:rPr>
        <w:t xml:space="preserve">la audiencia pública o a la firma de un acta, sino que se desarrolla durante toda la gestión pública, en la que se deben establecer métodos de seguimiento de los resultados de cada audiencia y especialmente de los temas </w:t>
      </w:r>
      <w:r w:rsidRPr="007E5439">
        <w:rPr>
          <w:rFonts w:ascii="Century Gothic" w:hAnsi="Century Gothic"/>
          <w:w w:val="85"/>
        </w:rPr>
        <w:t xml:space="preserve">observados por la sociedad civil y organizaciones sociales para mejorarlos y buscar la satisfacción de la </w:t>
      </w:r>
      <w:r w:rsidRPr="007E5439">
        <w:rPr>
          <w:rFonts w:ascii="Century Gothic" w:hAnsi="Century Gothic"/>
          <w:spacing w:val="-2"/>
          <w:w w:val="90"/>
        </w:rPr>
        <w:t>ciudadanía.</w:t>
      </w:r>
    </w:p>
    <w:p w14:paraId="1F78DA6D" w14:textId="3607D7C4" w:rsidR="00636834" w:rsidRDefault="00636834" w:rsidP="007E5439">
      <w:pPr>
        <w:spacing w:line="360" w:lineRule="auto"/>
        <w:ind w:right="48"/>
        <w:jc w:val="both"/>
        <w:rPr>
          <w:rFonts w:ascii="Century Gothic" w:hAnsi="Century Gothic"/>
          <w:w w:val="85"/>
        </w:rPr>
      </w:pPr>
      <w:r w:rsidRPr="007E5439">
        <w:rPr>
          <w:rFonts w:ascii="Century Gothic" w:hAnsi="Century Gothic"/>
          <w:w w:val="85"/>
        </w:rPr>
        <w:t>La</w:t>
      </w:r>
      <w:r w:rsidRPr="007E5439">
        <w:rPr>
          <w:rFonts w:ascii="Century Gothic" w:hAnsi="Century Gothic"/>
          <w:spacing w:val="-7"/>
          <w:w w:val="85"/>
        </w:rPr>
        <w:t xml:space="preserve"> </w:t>
      </w:r>
      <w:r w:rsidRPr="007E5439">
        <w:rPr>
          <w:rFonts w:ascii="Century Gothic" w:hAnsi="Century Gothic"/>
          <w:w w:val="85"/>
        </w:rPr>
        <w:t>Audiencia</w:t>
      </w:r>
      <w:r w:rsidRPr="007E5439">
        <w:rPr>
          <w:rFonts w:ascii="Century Gothic" w:hAnsi="Century Gothic"/>
          <w:spacing w:val="-7"/>
          <w:w w:val="85"/>
        </w:rPr>
        <w:t xml:space="preserve"> </w:t>
      </w:r>
      <w:r w:rsidRPr="007E5439">
        <w:rPr>
          <w:rFonts w:ascii="Century Gothic" w:hAnsi="Century Gothic"/>
          <w:w w:val="85"/>
        </w:rPr>
        <w:t>Pública</w:t>
      </w:r>
      <w:r w:rsidRPr="007E5439">
        <w:rPr>
          <w:rFonts w:ascii="Century Gothic" w:hAnsi="Century Gothic"/>
          <w:spacing w:val="-6"/>
          <w:w w:val="85"/>
        </w:rPr>
        <w:t xml:space="preserve"> </w:t>
      </w:r>
      <w:r w:rsidRPr="007E5439">
        <w:rPr>
          <w:rFonts w:ascii="Century Gothic" w:hAnsi="Century Gothic"/>
          <w:w w:val="85"/>
        </w:rPr>
        <w:t>de</w:t>
      </w:r>
      <w:r w:rsidRPr="007E5439">
        <w:rPr>
          <w:rFonts w:ascii="Century Gothic" w:hAnsi="Century Gothic"/>
          <w:spacing w:val="-7"/>
          <w:w w:val="85"/>
        </w:rPr>
        <w:t xml:space="preserve"> </w:t>
      </w:r>
      <w:r w:rsidRPr="007E5439">
        <w:rPr>
          <w:rFonts w:ascii="Century Gothic" w:hAnsi="Century Gothic"/>
          <w:w w:val="85"/>
        </w:rPr>
        <w:t>Rendición</w:t>
      </w:r>
      <w:r w:rsidRPr="007E5439">
        <w:rPr>
          <w:rFonts w:ascii="Century Gothic" w:hAnsi="Century Gothic"/>
          <w:spacing w:val="-7"/>
          <w:w w:val="85"/>
        </w:rPr>
        <w:t xml:space="preserve"> </w:t>
      </w:r>
      <w:r w:rsidRPr="007E5439">
        <w:rPr>
          <w:rFonts w:ascii="Century Gothic" w:hAnsi="Century Gothic"/>
          <w:w w:val="85"/>
        </w:rPr>
        <w:t>de</w:t>
      </w:r>
      <w:r w:rsidRPr="007E5439">
        <w:rPr>
          <w:rFonts w:ascii="Century Gothic" w:hAnsi="Century Gothic"/>
          <w:spacing w:val="-6"/>
          <w:w w:val="85"/>
        </w:rPr>
        <w:t xml:space="preserve"> </w:t>
      </w:r>
      <w:r w:rsidRPr="007E5439">
        <w:rPr>
          <w:rFonts w:ascii="Century Gothic" w:hAnsi="Century Gothic"/>
          <w:w w:val="85"/>
        </w:rPr>
        <w:t>Cuentas</w:t>
      </w:r>
      <w:r w:rsidRPr="007E5439">
        <w:rPr>
          <w:rFonts w:ascii="Century Gothic" w:hAnsi="Century Gothic"/>
          <w:spacing w:val="-7"/>
          <w:w w:val="85"/>
        </w:rPr>
        <w:t xml:space="preserve"> </w:t>
      </w:r>
      <w:r w:rsidRPr="007E5439">
        <w:rPr>
          <w:rFonts w:ascii="Century Gothic" w:hAnsi="Century Gothic"/>
          <w:w w:val="85"/>
        </w:rPr>
        <w:t>final</w:t>
      </w:r>
      <w:r w:rsidRPr="007E5439">
        <w:rPr>
          <w:rFonts w:ascii="Century Gothic" w:hAnsi="Century Gothic"/>
          <w:spacing w:val="-7"/>
          <w:w w:val="85"/>
        </w:rPr>
        <w:t xml:space="preserve"> </w:t>
      </w:r>
      <w:r w:rsidRPr="007E5439">
        <w:rPr>
          <w:rFonts w:ascii="Century Gothic" w:hAnsi="Century Gothic"/>
          <w:w w:val="85"/>
        </w:rPr>
        <w:t>es</w:t>
      </w:r>
      <w:r w:rsidRPr="007E5439">
        <w:rPr>
          <w:rFonts w:ascii="Century Gothic" w:hAnsi="Century Gothic"/>
          <w:spacing w:val="13"/>
        </w:rPr>
        <w:t xml:space="preserve"> </w:t>
      </w:r>
      <w:r w:rsidRPr="007E5439">
        <w:rPr>
          <w:rFonts w:ascii="Century Gothic" w:hAnsi="Century Gothic"/>
          <w:w w:val="85"/>
        </w:rPr>
        <w:t>un</w:t>
      </w:r>
      <w:r w:rsidRPr="007E5439">
        <w:rPr>
          <w:rFonts w:ascii="Century Gothic" w:hAnsi="Century Gothic"/>
          <w:spacing w:val="-7"/>
          <w:w w:val="85"/>
        </w:rPr>
        <w:t xml:space="preserve"> </w:t>
      </w:r>
      <w:r w:rsidRPr="007E5439">
        <w:rPr>
          <w:rFonts w:ascii="Century Gothic" w:hAnsi="Century Gothic"/>
          <w:w w:val="85"/>
        </w:rPr>
        <w:t>encuentro</w:t>
      </w:r>
      <w:r w:rsidRPr="007E5439">
        <w:rPr>
          <w:rFonts w:ascii="Century Gothic" w:hAnsi="Century Gothic"/>
          <w:spacing w:val="32"/>
        </w:rPr>
        <w:t xml:space="preserve"> </w:t>
      </w:r>
      <w:r w:rsidRPr="007E5439">
        <w:rPr>
          <w:rFonts w:ascii="Century Gothic" w:hAnsi="Century Gothic"/>
          <w:w w:val="85"/>
        </w:rPr>
        <w:t>entre</w:t>
      </w:r>
      <w:r w:rsidRPr="007E5439">
        <w:rPr>
          <w:rFonts w:ascii="Century Gothic" w:hAnsi="Century Gothic"/>
          <w:spacing w:val="-7"/>
          <w:w w:val="85"/>
        </w:rPr>
        <w:t xml:space="preserve"> </w:t>
      </w:r>
      <w:r w:rsidRPr="007E5439">
        <w:rPr>
          <w:rFonts w:ascii="Century Gothic" w:hAnsi="Century Gothic"/>
          <w:w w:val="85"/>
        </w:rPr>
        <w:t>las</w:t>
      </w:r>
      <w:r w:rsidRPr="007E5439">
        <w:rPr>
          <w:rFonts w:ascii="Century Gothic" w:hAnsi="Century Gothic"/>
          <w:spacing w:val="33"/>
        </w:rPr>
        <w:t xml:space="preserve"> </w:t>
      </w:r>
      <w:r w:rsidRPr="007E5439">
        <w:rPr>
          <w:rFonts w:ascii="Century Gothic" w:hAnsi="Century Gothic"/>
          <w:w w:val="85"/>
        </w:rPr>
        <w:t>autoridades</w:t>
      </w:r>
      <w:r w:rsidRPr="007E5439">
        <w:rPr>
          <w:rFonts w:ascii="Century Gothic" w:hAnsi="Century Gothic"/>
          <w:spacing w:val="33"/>
        </w:rPr>
        <w:t xml:space="preserve"> </w:t>
      </w:r>
      <w:r w:rsidRPr="007E5439">
        <w:rPr>
          <w:rFonts w:ascii="Century Gothic" w:hAnsi="Century Gothic"/>
          <w:w w:val="85"/>
        </w:rPr>
        <w:t>de</w:t>
      </w:r>
      <w:r w:rsidRPr="007E5439">
        <w:rPr>
          <w:rFonts w:ascii="Century Gothic" w:hAnsi="Century Gothic"/>
          <w:spacing w:val="-7"/>
          <w:w w:val="85"/>
        </w:rPr>
        <w:t xml:space="preserve"> </w:t>
      </w:r>
      <w:r w:rsidRPr="007E5439">
        <w:rPr>
          <w:rFonts w:ascii="Century Gothic" w:hAnsi="Century Gothic"/>
          <w:w w:val="85"/>
        </w:rPr>
        <w:t>la</w:t>
      </w:r>
      <w:r w:rsidRPr="007E5439">
        <w:rPr>
          <w:rFonts w:ascii="Century Gothic" w:hAnsi="Century Gothic"/>
          <w:spacing w:val="-7"/>
          <w:w w:val="85"/>
        </w:rPr>
        <w:t xml:space="preserve"> </w:t>
      </w:r>
      <w:r w:rsidRPr="007E5439">
        <w:rPr>
          <w:rFonts w:ascii="Century Gothic" w:hAnsi="Century Gothic"/>
          <w:w w:val="85"/>
        </w:rPr>
        <w:t xml:space="preserve">Caja de </w:t>
      </w:r>
      <w:r w:rsidRPr="007E5439">
        <w:rPr>
          <w:rFonts w:ascii="Century Gothic" w:hAnsi="Century Gothic"/>
          <w:w w:val="80"/>
        </w:rPr>
        <w:t>Salud de Caminos y R.A. y el Control Social en la que se brinda información</w:t>
      </w:r>
      <w:r w:rsidRPr="007E5439">
        <w:rPr>
          <w:rFonts w:ascii="Century Gothic" w:hAnsi="Century Gothic"/>
          <w:spacing w:val="40"/>
        </w:rPr>
        <w:t xml:space="preserve"> </w:t>
      </w:r>
      <w:r w:rsidRPr="007E5439">
        <w:rPr>
          <w:rFonts w:ascii="Century Gothic" w:hAnsi="Century Gothic"/>
          <w:w w:val="80"/>
        </w:rPr>
        <w:t>sobre</w:t>
      </w:r>
      <w:r w:rsidRPr="007E5439">
        <w:rPr>
          <w:rFonts w:ascii="Century Gothic" w:hAnsi="Century Gothic"/>
          <w:spacing w:val="40"/>
        </w:rPr>
        <w:t xml:space="preserve"> </w:t>
      </w:r>
      <w:r w:rsidRPr="007E5439">
        <w:rPr>
          <w:rFonts w:ascii="Century Gothic" w:hAnsi="Century Gothic"/>
          <w:w w:val="80"/>
        </w:rPr>
        <w:t>la</w:t>
      </w:r>
      <w:r w:rsidRPr="007E5439">
        <w:rPr>
          <w:rFonts w:ascii="Century Gothic" w:hAnsi="Century Gothic"/>
          <w:spacing w:val="40"/>
        </w:rPr>
        <w:t xml:space="preserve"> </w:t>
      </w:r>
      <w:r w:rsidRPr="007E5439">
        <w:rPr>
          <w:rFonts w:ascii="Century Gothic" w:hAnsi="Century Gothic"/>
          <w:w w:val="80"/>
        </w:rPr>
        <w:t xml:space="preserve">razón de ser, propósito, </w:t>
      </w:r>
      <w:r w:rsidRPr="007E5439">
        <w:rPr>
          <w:rFonts w:ascii="Century Gothic" w:hAnsi="Century Gothic"/>
          <w:w w:val="85"/>
        </w:rPr>
        <w:t>objetivos</w:t>
      </w:r>
      <w:r w:rsidRPr="007E5439">
        <w:rPr>
          <w:rFonts w:ascii="Century Gothic" w:hAnsi="Century Gothic"/>
          <w:spacing w:val="37"/>
        </w:rPr>
        <w:t xml:space="preserve"> </w:t>
      </w:r>
      <w:r w:rsidRPr="007E5439">
        <w:rPr>
          <w:rFonts w:ascii="Century Gothic" w:hAnsi="Century Gothic"/>
          <w:w w:val="85"/>
        </w:rPr>
        <w:t>estratégicos,</w:t>
      </w:r>
      <w:r w:rsidRPr="007E5439">
        <w:rPr>
          <w:rFonts w:ascii="Century Gothic" w:hAnsi="Century Gothic"/>
          <w:spacing w:val="-5"/>
          <w:w w:val="85"/>
        </w:rPr>
        <w:t xml:space="preserve"> </w:t>
      </w:r>
      <w:r w:rsidRPr="007E5439">
        <w:rPr>
          <w:rFonts w:ascii="Century Gothic" w:hAnsi="Century Gothic"/>
          <w:w w:val="85"/>
        </w:rPr>
        <w:t>planificación</w:t>
      </w:r>
      <w:r w:rsidRPr="007E5439">
        <w:rPr>
          <w:rFonts w:ascii="Century Gothic" w:hAnsi="Century Gothic"/>
          <w:spacing w:val="-7"/>
          <w:w w:val="85"/>
        </w:rPr>
        <w:t xml:space="preserve"> </w:t>
      </w:r>
      <w:r w:rsidRPr="007E5439">
        <w:rPr>
          <w:rFonts w:ascii="Century Gothic" w:hAnsi="Century Gothic"/>
          <w:w w:val="85"/>
        </w:rPr>
        <w:t>anual</w:t>
      </w:r>
      <w:r w:rsidRPr="007E5439">
        <w:rPr>
          <w:rFonts w:ascii="Century Gothic" w:hAnsi="Century Gothic"/>
          <w:spacing w:val="-5"/>
          <w:w w:val="85"/>
        </w:rPr>
        <w:t xml:space="preserve"> </w:t>
      </w:r>
      <w:r w:rsidRPr="007E5439">
        <w:rPr>
          <w:rFonts w:ascii="Century Gothic" w:hAnsi="Century Gothic"/>
          <w:w w:val="85"/>
        </w:rPr>
        <w:t>institucional</w:t>
      </w:r>
      <w:r w:rsidRPr="007E5439">
        <w:rPr>
          <w:rFonts w:ascii="Century Gothic" w:hAnsi="Century Gothic"/>
          <w:spacing w:val="-5"/>
          <w:w w:val="85"/>
        </w:rPr>
        <w:t xml:space="preserve"> </w:t>
      </w:r>
      <w:r w:rsidRPr="007E5439">
        <w:rPr>
          <w:rFonts w:ascii="Century Gothic" w:hAnsi="Century Gothic"/>
          <w:w w:val="85"/>
        </w:rPr>
        <w:t>y</w:t>
      </w:r>
      <w:r w:rsidRPr="007E5439">
        <w:rPr>
          <w:rFonts w:ascii="Century Gothic" w:hAnsi="Century Gothic"/>
          <w:spacing w:val="-5"/>
          <w:w w:val="85"/>
        </w:rPr>
        <w:t xml:space="preserve"> </w:t>
      </w:r>
      <w:r w:rsidRPr="007E5439">
        <w:rPr>
          <w:rFonts w:ascii="Century Gothic" w:hAnsi="Century Gothic"/>
          <w:w w:val="85"/>
        </w:rPr>
        <w:t>presupuesto</w:t>
      </w:r>
      <w:r w:rsidRPr="007E5439">
        <w:rPr>
          <w:rFonts w:ascii="Century Gothic" w:hAnsi="Century Gothic"/>
          <w:spacing w:val="-7"/>
          <w:w w:val="85"/>
        </w:rPr>
        <w:t xml:space="preserve"> </w:t>
      </w:r>
      <w:r w:rsidRPr="007E5439">
        <w:rPr>
          <w:rFonts w:ascii="Century Gothic" w:hAnsi="Century Gothic"/>
          <w:w w:val="85"/>
        </w:rPr>
        <w:t>fundamentalmente</w:t>
      </w:r>
      <w:r w:rsidRPr="007E5439">
        <w:rPr>
          <w:rFonts w:ascii="Century Gothic" w:hAnsi="Century Gothic"/>
          <w:spacing w:val="-6"/>
          <w:w w:val="85"/>
        </w:rPr>
        <w:t xml:space="preserve"> </w:t>
      </w:r>
      <w:r w:rsidRPr="007E5439">
        <w:rPr>
          <w:rFonts w:ascii="Century Gothic" w:hAnsi="Century Gothic"/>
          <w:w w:val="85"/>
        </w:rPr>
        <w:t>y</w:t>
      </w:r>
      <w:r w:rsidRPr="007E5439">
        <w:rPr>
          <w:rFonts w:ascii="Century Gothic" w:hAnsi="Century Gothic"/>
          <w:spacing w:val="-5"/>
          <w:w w:val="85"/>
        </w:rPr>
        <w:t xml:space="preserve"> </w:t>
      </w:r>
      <w:r w:rsidRPr="007E5439">
        <w:rPr>
          <w:rFonts w:ascii="Century Gothic" w:hAnsi="Century Gothic"/>
          <w:w w:val="85"/>
        </w:rPr>
        <w:t>se</w:t>
      </w:r>
      <w:r w:rsidRPr="007E5439">
        <w:rPr>
          <w:rFonts w:ascii="Century Gothic" w:hAnsi="Century Gothic"/>
          <w:spacing w:val="35"/>
        </w:rPr>
        <w:t xml:space="preserve"> </w:t>
      </w:r>
      <w:r w:rsidRPr="007E5439">
        <w:rPr>
          <w:rFonts w:ascii="Century Gothic" w:hAnsi="Century Gothic"/>
          <w:w w:val="85"/>
        </w:rPr>
        <w:t>priorizan</w:t>
      </w:r>
      <w:r w:rsidRPr="007E5439">
        <w:rPr>
          <w:rFonts w:ascii="Century Gothic" w:hAnsi="Century Gothic"/>
          <w:spacing w:val="35"/>
        </w:rPr>
        <w:t xml:space="preserve"> </w:t>
      </w:r>
      <w:r w:rsidRPr="007E5439">
        <w:rPr>
          <w:rFonts w:ascii="Century Gothic" w:hAnsi="Century Gothic"/>
          <w:w w:val="85"/>
        </w:rPr>
        <w:t>los resultados</w:t>
      </w:r>
      <w:r w:rsidRPr="007E5439">
        <w:rPr>
          <w:rFonts w:ascii="Century Gothic" w:hAnsi="Century Gothic"/>
          <w:spacing w:val="-7"/>
          <w:w w:val="85"/>
        </w:rPr>
        <w:t xml:space="preserve"> </w:t>
      </w:r>
      <w:r w:rsidRPr="007E5439">
        <w:rPr>
          <w:rFonts w:ascii="Century Gothic" w:hAnsi="Century Gothic"/>
          <w:w w:val="85"/>
        </w:rPr>
        <w:t>específicos</w:t>
      </w:r>
      <w:r w:rsidRPr="007E5439">
        <w:rPr>
          <w:rFonts w:ascii="Century Gothic" w:hAnsi="Century Gothic"/>
          <w:spacing w:val="-1"/>
        </w:rPr>
        <w:t xml:space="preserve"> </w:t>
      </w:r>
      <w:r w:rsidRPr="007E5439">
        <w:rPr>
          <w:rFonts w:ascii="Century Gothic" w:hAnsi="Century Gothic"/>
          <w:w w:val="85"/>
        </w:rPr>
        <w:t>de</w:t>
      </w:r>
      <w:r w:rsidRPr="007E5439">
        <w:rPr>
          <w:rFonts w:ascii="Century Gothic" w:hAnsi="Century Gothic"/>
          <w:spacing w:val="-7"/>
          <w:w w:val="85"/>
        </w:rPr>
        <w:t xml:space="preserve"> </w:t>
      </w:r>
      <w:r w:rsidRPr="007E5439">
        <w:rPr>
          <w:rFonts w:ascii="Century Gothic" w:hAnsi="Century Gothic"/>
          <w:w w:val="85"/>
        </w:rPr>
        <w:t>la</w:t>
      </w:r>
      <w:r w:rsidRPr="007E5439">
        <w:rPr>
          <w:rFonts w:ascii="Century Gothic" w:hAnsi="Century Gothic"/>
        </w:rPr>
        <w:t xml:space="preserve"> </w:t>
      </w:r>
      <w:r w:rsidRPr="007E5439">
        <w:rPr>
          <w:rFonts w:ascii="Century Gothic" w:hAnsi="Century Gothic"/>
          <w:w w:val="85"/>
        </w:rPr>
        <w:t>gestión</w:t>
      </w:r>
      <w:r w:rsidRPr="007E5439">
        <w:rPr>
          <w:rFonts w:ascii="Century Gothic" w:hAnsi="Century Gothic"/>
          <w:spacing w:val="-7"/>
          <w:w w:val="85"/>
        </w:rPr>
        <w:t xml:space="preserve"> </w:t>
      </w:r>
      <w:r w:rsidRPr="007E5439">
        <w:rPr>
          <w:rFonts w:ascii="Century Gothic" w:hAnsi="Century Gothic"/>
          <w:w w:val="85"/>
        </w:rPr>
        <w:t>pública</w:t>
      </w:r>
      <w:r w:rsidRPr="007E5439">
        <w:rPr>
          <w:rFonts w:ascii="Century Gothic" w:hAnsi="Century Gothic"/>
          <w:spacing w:val="-7"/>
          <w:w w:val="85"/>
        </w:rPr>
        <w:t xml:space="preserve"> </w:t>
      </w:r>
      <w:r w:rsidRPr="007E5439">
        <w:rPr>
          <w:rFonts w:ascii="Century Gothic" w:hAnsi="Century Gothic"/>
          <w:w w:val="85"/>
        </w:rPr>
        <w:t>institucional</w:t>
      </w:r>
      <w:r w:rsidRPr="007E5439">
        <w:rPr>
          <w:rFonts w:ascii="Century Gothic" w:hAnsi="Century Gothic"/>
          <w:spacing w:val="-6"/>
          <w:w w:val="85"/>
        </w:rPr>
        <w:t xml:space="preserve"> </w:t>
      </w:r>
      <w:r w:rsidRPr="007E5439">
        <w:rPr>
          <w:rFonts w:ascii="Century Gothic" w:hAnsi="Century Gothic"/>
          <w:w w:val="85"/>
        </w:rPr>
        <w:t>a</w:t>
      </w:r>
      <w:r w:rsidRPr="007E5439">
        <w:rPr>
          <w:rFonts w:ascii="Century Gothic" w:hAnsi="Century Gothic"/>
          <w:spacing w:val="-7"/>
          <w:w w:val="85"/>
        </w:rPr>
        <w:t xml:space="preserve"> </w:t>
      </w:r>
      <w:r w:rsidRPr="007E5439">
        <w:rPr>
          <w:rFonts w:ascii="Century Gothic" w:hAnsi="Century Gothic"/>
          <w:w w:val="85"/>
        </w:rPr>
        <w:t>los</w:t>
      </w:r>
      <w:r w:rsidRPr="007E5439">
        <w:rPr>
          <w:rFonts w:ascii="Century Gothic" w:hAnsi="Century Gothic"/>
          <w:spacing w:val="14"/>
        </w:rPr>
        <w:t xml:space="preserve"> </w:t>
      </w:r>
      <w:r w:rsidRPr="007E5439">
        <w:rPr>
          <w:rFonts w:ascii="Century Gothic" w:hAnsi="Century Gothic"/>
          <w:w w:val="85"/>
        </w:rPr>
        <w:t>que</w:t>
      </w:r>
      <w:r w:rsidRPr="007E5439">
        <w:rPr>
          <w:rFonts w:ascii="Century Gothic" w:hAnsi="Century Gothic"/>
        </w:rPr>
        <w:t xml:space="preserve"> </w:t>
      </w:r>
      <w:r w:rsidRPr="007E5439">
        <w:rPr>
          <w:rFonts w:ascii="Century Gothic" w:hAnsi="Century Gothic"/>
          <w:w w:val="85"/>
        </w:rPr>
        <w:t>se</w:t>
      </w:r>
      <w:r w:rsidRPr="007E5439">
        <w:rPr>
          <w:rFonts w:ascii="Century Gothic" w:hAnsi="Century Gothic"/>
        </w:rPr>
        <w:t xml:space="preserve"> </w:t>
      </w:r>
      <w:r w:rsidRPr="007E5439">
        <w:rPr>
          <w:rFonts w:ascii="Century Gothic" w:hAnsi="Century Gothic"/>
          <w:w w:val="85"/>
        </w:rPr>
        <w:t>hará</w:t>
      </w:r>
      <w:r w:rsidRPr="007E5439">
        <w:rPr>
          <w:rFonts w:ascii="Century Gothic" w:hAnsi="Century Gothic"/>
          <w:spacing w:val="-7"/>
          <w:w w:val="85"/>
        </w:rPr>
        <w:t xml:space="preserve"> </w:t>
      </w:r>
      <w:r w:rsidRPr="007E5439">
        <w:rPr>
          <w:rFonts w:ascii="Century Gothic" w:hAnsi="Century Gothic"/>
          <w:w w:val="85"/>
        </w:rPr>
        <w:t>seguimiento</w:t>
      </w:r>
      <w:r w:rsidRPr="007E5439">
        <w:rPr>
          <w:rFonts w:ascii="Century Gothic" w:hAnsi="Century Gothic"/>
          <w:spacing w:val="-7"/>
          <w:w w:val="85"/>
        </w:rPr>
        <w:t xml:space="preserve"> </w:t>
      </w:r>
      <w:r w:rsidRPr="007E5439">
        <w:rPr>
          <w:rFonts w:ascii="Century Gothic" w:hAnsi="Century Gothic"/>
          <w:w w:val="85"/>
        </w:rPr>
        <w:t>durante</w:t>
      </w:r>
      <w:r w:rsidRPr="007E5439">
        <w:rPr>
          <w:rFonts w:ascii="Century Gothic" w:hAnsi="Century Gothic"/>
        </w:rPr>
        <w:t xml:space="preserve"> </w:t>
      </w:r>
      <w:r w:rsidRPr="007E5439">
        <w:rPr>
          <w:rFonts w:ascii="Century Gothic" w:hAnsi="Century Gothic"/>
          <w:w w:val="85"/>
        </w:rPr>
        <w:t>el</w:t>
      </w:r>
      <w:r w:rsidRPr="007E5439">
        <w:rPr>
          <w:rFonts w:ascii="Century Gothic" w:hAnsi="Century Gothic"/>
          <w:spacing w:val="-7"/>
          <w:w w:val="85"/>
        </w:rPr>
        <w:t xml:space="preserve"> </w:t>
      </w:r>
      <w:r w:rsidRPr="007E5439">
        <w:rPr>
          <w:rFonts w:ascii="Century Gothic" w:hAnsi="Century Gothic"/>
          <w:w w:val="85"/>
        </w:rPr>
        <w:t>proceso anual</w:t>
      </w:r>
      <w:r w:rsidRPr="007E5439">
        <w:rPr>
          <w:rFonts w:ascii="Century Gothic" w:hAnsi="Century Gothic"/>
          <w:spacing w:val="-7"/>
          <w:w w:val="85"/>
        </w:rPr>
        <w:t xml:space="preserve"> </w:t>
      </w:r>
      <w:r w:rsidRPr="007E5439">
        <w:rPr>
          <w:rFonts w:ascii="Century Gothic" w:hAnsi="Century Gothic"/>
          <w:w w:val="85"/>
        </w:rPr>
        <w:t>de</w:t>
      </w:r>
      <w:r w:rsidRPr="007E5439">
        <w:rPr>
          <w:rFonts w:ascii="Century Gothic" w:hAnsi="Century Gothic"/>
          <w:spacing w:val="-7"/>
          <w:w w:val="85"/>
        </w:rPr>
        <w:t xml:space="preserve"> </w:t>
      </w:r>
      <w:r w:rsidRPr="007E5439">
        <w:rPr>
          <w:rFonts w:ascii="Century Gothic" w:hAnsi="Century Gothic"/>
          <w:w w:val="85"/>
        </w:rPr>
        <w:t>rendición</w:t>
      </w:r>
      <w:r w:rsidRPr="007E5439">
        <w:rPr>
          <w:rFonts w:ascii="Century Gothic" w:hAnsi="Century Gothic"/>
          <w:spacing w:val="3"/>
        </w:rPr>
        <w:t xml:space="preserve"> </w:t>
      </w:r>
      <w:r w:rsidRPr="007E5439">
        <w:rPr>
          <w:rFonts w:ascii="Century Gothic" w:hAnsi="Century Gothic"/>
          <w:w w:val="85"/>
        </w:rPr>
        <w:t>pública</w:t>
      </w:r>
      <w:r w:rsidRPr="007E5439">
        <w:rPr>
          <w:rFonts w:ascii="Century Gothic" w:hAnsi="Century Gothic"/>
        </w:rPr>
        <w:t xml:space="preserve"> </w:t>
      </w:r>
      <w:r w:rsidRPr="007E5439">
        <w:rPr>
          <w:rFonts w:ascii="Century Gothic" w:hAnsi="Century Gothic"/>
          <w:w w:val="85"/>
        </w:rPr>
        <w:t>de</w:t>
      </w:r>
      <w:r w:rsidRPr="007E5439">
        <w:rPr>
          <w:rFonts w:ascii="Century Gothic" w:hAnsi="Century Gothic"/>
          <w:spacing w:val="-7"/>
          <w:w w:val="85"/>
        </w:rPr>
        <w:t xml:space="preserve"> </w:t>
      </w:r>
      <w:r w:rsidRPr="007E5439">
        <w:rPr>
          <w:rFonts w:ascii="Century Gothic" w:hAnsi="Century Gothic"/>
          <w:w w:val="85"/>
        </w:rPr>
        <w:t>cuentas,</w:t>
      </w:r>
      <w:r w:rsidRPr="007E5439">
        <w:rPr>
          <w:rFonts w:ascii="Century Gothic" w:hAnsi="Century Gothic"/>
          <w:spacing w:val="-7"/>
          <w:w w:val="85"/>
        </w:rPr>
        <w:t xml:space="preserve"> </w:t>
      </w:r>
      <w:r w:rsidRPr="007E5439">
        <w:rPr>
          <w:rFonts w:ascii="Century Gothic" w:hAnsi="Century Gothic"/>
          <w:w w:val="85"/>
        </w:rPr>
        <w:t>además</w:t>
      </w:r>
      <w:r w:rsidRPr="007E5439">
        <w:rPr>
          <w:rFonts w:ascii="Century Gothic" w:hAnsi="Century Gothic"/>
          <w:spacing w:val="-6"/>
          <w:w w:val="85"/>
        </w:rPr>
        <w:t xml:space="preserve"> </w:t>
      </w:r>
      <w:r w:rsidRPr="007E5439">
        <w:rPr>
          <w:rFonts w:ascii="Century Gothic" w:hAnsi="Century Gothic"/>
          <w:w w:val="85"/>
        </w:rPr>
        <w:t>el</w:t>
      </w:r>
      <w:r w:rsidRPr="007E5439">
        <w:rPr>
          <w:rFonts w:ascii="Century Gothic" w:hAnsi="Century Gothic"/>
          <w:spacing w:val="-7"/>
          <w:w w:val="85"/>
        </w:rPr>
        <w:t xml:space="preserve"> </w:t>
      </w:r>
      <w:r w:rsidRPr="007E5439">
        <w:rPr>
          <w:rFonts w:ascii="Century Gothic" w:hAnsi="Century Gothic"/>
          <w:w w:val="85"/>
        </w:rPr>
        <w:t>de</w:t>
      </w:r>
      <w:r w:rsidRPr="007E5439">
        <w:rPr>
          <w:rFonts w:ascii="Century Gothic" w:hAnsi="Century Gothic"/>
        </w:rPr>
        <w:t xml:space="preserve"> </w:t>
      </w:r>
      <w:r w:rsidRPr="007E5439">
        <w:rPr>
          <w:rFonts w:ascii="Century Gothic" w:hAnsi="Century Gothic"/>
          <w:w w:val="85"/>
        </w:rPr>
        <w:t>conformar</w:t>
      </w:r>
      <w:r w:rsidRPr="007E5439">
        <w:rPr>
          <w:rFonts w:ascii="Century Gothic" w:hAnsi="Century Gothic"/>
          <w:spacing w:val="-7"/>
          <w:w w:val="85"/>
        </w:rPr>
        <w:t xml:space="preserve"> </w:t>
      </w:r>
      <w:r w:rsidRPr="007E5439">
        <w:rPr>
          <w:rFonts w:ascii="Century Gothic" w:hAnsi="Century Gothic"/>
          <w:w w:val="85"/>
        </w:rPr>
        <w:t>el</w:t>
      </w:r>
      <w:r w:rsidRPr="007E5439">
        <w:rPr>
          <w:rFonts w:ascii="Century Gothic" w:hAnsi="Century Gothic"/>
          <w:spacing w:val="-7"/>
          <w:w w:val="85"/>
        </w:rPr>
        <w:t xml:space="preserve"> </w:t>
      </w:r>
      <w:r w:rsidRPr="007E5439">
        <w:rPr>
          <w:rFonts w:ascii="Century Gothic" w:hAnsi="Century Gothic"/>
          <w:w w:val="85"/>
        </w:rPr>
        <w:t>control</w:t>
      </w:r>
      <w:r w:rsidRPr="007E5439">
        <w:rPr>
          <w:rFonts w:ascii="Century Gothic" w:hAnsi="Century Gothic"/>
          <w:spacing w:val="40"/>
        </w:rPr>
        <w:t xml:space="preserve"> </w:t>
      </w:r>
      <w:r w:rsidRPr="007E5439">
        <w:rPr>
          <w:rFonts w:ascii="Century Gothic" w:hAnsi="Century Gothic"/>
          <w:w w:val="85"/>
        </w:rPr>
        <w:t>social</w:t>
      </w:r>
      <w:r w:rsidRPr="007E5439">
        <w:rPr>
          <w:rFonts w:ascii="Century Gothic" w:hAnsi="Century Gothic"/>
          <w:spacing w:val="-7"/>
          <w:w w:val="85"/>
        </w:rPr>
        <w:t xml:space="preserve"> </w:t>
      </w:r>
      <w:r w:rsidRPr="007E5439">
        <w:rPr>
          <w:rFonts w:ascii="Century Gothic" w:hAnsi="Century Gothic"/>
          <w:w w:val="85"/>
        </w:rPr>
        <w:t>de</w:t>
      </w:r>
      <w:r w:rsidRPr="007E5439">
        <w:rPr>
          <w:rFonts w:ascii="Century Gothic" w:hAnsi="Century Gothic"/>
          <w:spacing w:val="-7"/>
          <w:w w:val="85"/>
        </w:rPr>
        <w:t xml:space="preserve"> </w:t>
      </w:r>
      <w:r w:rsidRPr="007E5439">
        <w:rPr>
          <w:rFonts w:ascii="Century Gothic" w:hAnsi="Century Gothic"/>
          <w:w w:val="85"/>
        </w:rPr>
        <w:t>la</w:t>
      </w:r>
      <w:r w:rsidRPr="007E5439">
        <w:rPr>
          <w:rFonts w:ascii="Century Gothic" w:hAnsi="Century Gothic"/>
        </w:rPr>
        <w:t xml:space="preserve"> </w:t>
      </w:r>
      <w:r w:rsidRPr="007E5439">
        <w:rPr>
          <w:rFonts w:ascii="Century Gothic" w:hAnsi="Century Gothic"/>
          <w:w w:val="85"/>
        </w:rPr>
        <w:t>gestión;</w:t>
      </w:r>
      <w:r w:rsidRPr="007E5439">
        <w:rPr>
          <w:rFonts w:ascii="Century Gothic" w:hAnsi="Century Gothic"/>
          <w:spacing w:val="17"/>
        </w:rPr>
        <w:t xml:space="preserve"> </w:t>
      </w:r>
      <w:r w:rsidRPr="007E5439">
        <w:rPr>
          <w:rFonts w:ascii="Century Gothic" w:hAnsi="Century Gothic"/>
          <w:w w:val="85"/>
        </w:rPr>
        <w:t>ya</w:t>
      </w:r>
      <w:r w:rsidRPr="007E5439">
        <w:rPr>
          <w:rFonts w:ascii="Century Gothic" w:hAnsi="Century Gothic"/>
          <w:spacing w:val="-7"/>
          <w:w w:val="85"/>
        </w:rPr>
        <w:t xml:space="preserve"> </w:t>
      </w:r>
      <w:r w:rsidRPr="007E5439">
        <w:rPr>
          <w:rFonts w:ascii="Century Gothic" w:hAnsi="Century Gothic"/>
          <w:w w:val="85"/>
        </w:rPr>
        <w:t>que</w:t>
      </w:r>
      <w:r w:rsidRPr="007E5439">
        <w:rPr>
          <w:rFonts w:ascii="Century Gothic" w:hAnsi="Century Gothic"/>
          <w:spacing w:val="-7"/>
          <w:w w:val="85"/>
        </w:rPr>
        <w:t xml:space="preserve"> </w:t>
      </w:r>
      <w:r w:rsidRPr="007E5439">
        <w:rPr>
          <w:rFonts w:ascii="Century Gothic" w:hAnsi="Century Gothic"/>
          <w:w w:val="85"/>
        </w:rPr>
        <w:t>una vez</w:t>
      </w:r>
      <w:r w:rsidRPr="007E5439">
        <w:rPr>
          <w:rFonts w:ascii="Century Gothic" w:hAnsi="Century Gothic"/>
          <w:spacing w:val="-7"/>
          <w:w w:val="85"/>
        </w:rPr>
        <w:t xml:space="preserve"> </w:t>
      </w:r>
      <w:r w:rsidRPr="007E5439">
        <w:rPr>
          <w:rFonts w:ascii="Century Gothic" w:hAnsi="Century Gothic"/>
          <w:w w:val="85"/>
        </w:rPr>
        <w:t>identificados</w:t>
      </w:r>
      <w:r w:rsidRPr="007E5439">
        <w:rPr>
          <w:rFonts w:ascii="Century Gothic" w:hAnsi="Century Gothic"/>
          <w:spacing w:val="-7"/>
          <w:w w:val="85"/>
        </w:rPr>
        <w:t xml:space="preserve"> </w:t>
      </w:r>
      <w:r w:rsidRPr="007E5439">
        <w:rPr>
          <w:rFonts w:ascii="Century Gothic" w:hAnsi="Century Gothic"/>
          <w:w w:val="85"/>
        </w:rPr>
        <w:t>los</w:t>
      </w:r>
      <w:r w:rsidRPr="007E5439">
        <w:rPr>
          <w:rFonts w:ascii="Century Gothic" w:hAnsi="Century Gothic"/>
          <w:spacing w:val="-6"/>
          <w:w w:val="85"/>
        </w:rPr>
        <w:t xml:space="preserve"> </w:t>
      </w:r>
      <w:r w:rsidRPr="007E5439">
        <w:rPr>
          <w:rFonts w:ascii="Century Gothic" w:hAnsi="Century Gothic"/>
          <w:w w:val="85"/>
        </w:rPr>
        <w:t>Controles</w:t>
      </w:r>
      <w:r w:rsidRPr="007E5439">
        <w:rPr>
          <w:rFonts w:ascii="Century Gothic" w:hAnsi="Century Gothic"/>
          <w:spacing w:val="-7"/>
          <w:w w:val="85"/>
        </w:rPr>
        <w:t xml:space="preserve"> </w:t>
      </w:r>
      <w:r w:rsidRPr="007E5439">
        <w:rPr>
          <w:rFonts w:ascii="Century Gothic" w:hAnsi="Century Gothic"/>
          <w:w w:val="85"/>
        </w:rPr>
        <w:t>Sociales,</w:t>
      </w:r>
      <w:r w:rsidRPr="007E5439">
        <w:rPr>
          <w:rFonts w:ascii="Century Gothic" w:hAnsi="Century Gothic"/>
          <w:spacing w:val="-7"/>
          <w:w w:val="85"/>
        </w:rPr>
        <w:t xml:space="preserve"> </w:t>
      </w:r>
      <w:r w:rsidRPr="007E5439">
        <w:rPr>
          <w:rFonts w:ascii="Century Gothic" w:hAnsi="Century Gothic"/>
          <w:w w:val="85"/>
        </w:rPr>
        <w:t>se</w:t>
      </w:r>
      <w:r w:rsidRPr="007E5439">
        <w:rPr>
          <w:rFonts w:ascii="Century Gothic" w:hAnsi="Century Gothic"/>
          <w:spacing w:val="-6"/>
          <w:w w:val="85"/>
        </w:rPr>
        <w:t xml:space="preserve"> </w:t>
      </w:r>
      <w:r w:rsidRPr="007E5439">
        <w:rPr>
          <w:rFonts w:ascii="Century Gothic" w:hAnsi="Century Gothic"/>
          <w:w w:val="85"/>
        </w:rPr>
        <w:t>procede</w:t>
      </w:r>
      <w:r w:rsidRPr="007E5439">
        <w:rPr>
          <w:rFonts w:ascii="Century Gothic" w:hAnsi="Century Gothic"/>
          <w:spacing w:val="5"/>
        </w:rPr>
        <w:t xml:space="preserve"> </w:t>
      </w:r>
      <w:r w:rsidRPr="007E5439">
        <w:rPr>
          <w:rFonts w:ascii="Century Gothic" w:hAnsi="Century Gothic"/>
          <w:w w:val="85"/>
        </w:rPr>
        <w:t>a</w:t>
      </w:r>
      <w:r w:rsidRPr="007E5439">
        <w:rPr>
          <w:rFonts w:ascii="Century Gothic" w:hAnsi="Century Gothic"/>
          <w:spacing w:val="16"/>
        </w:rPr>
        <w:t xml:space="preserve"> </w:t>
      </w:r>
      <w:r w:rsidRPr="007E5439">
        <w:rPr>
          <w:rFonts w:ascii="Century Gothic" w:hAnsi="Century Gothic"/>
          <w:w w:val="85"/>
        </w:rPr>
        <w:t>escuchar</w:t>
      </w:r>
      <w:r w:rsidRPr="007E5439">
        <w:rPr>
          <w:rFonts w:ascii="Century Gothic" w:hAnsi="Century Gothic"/>
          <w:spacing w:val="16"/>
        </w:rPr>
        <w:t xml:space="preserve"> </w:t>
      </w:r>
      <w:r w:rsidRPr="007E5439">
        <w:rPr>
          <w:rFonts w:ascii="Century Gothic" w:hAnsi="Century Gothic"/>
          <w:w w:val="85"/>
        </w:rPr>
        <w:t>a</w:t>
      </w:r>
      <w:r w:rsidRPr="007E5439">
        <w:rPr>
          <w:rFonts w:ascii="Century Gothic" w:hAnsi="Century Gothic"/>
          <w:spacing w:val="-7"/>
          <w:w w:val="85"/>
        </w:rPr>
        <w:t xml:space="preserve"> </w:t>
      </w:r>
      <w:r w:rsidRPr="007E5439">
        <w:rPr>
          <w:rFonts w:ascii="Century Gothic" w:hAnsi="Century Gothic"/>
          <w:w w:val="85"/>
        </w:rPr>
        <w:t>las</w:t>
      </w:r>
      <w:r w:rsidRPr="007E5439">
        <w:rPr>
          <w:rFonts w:ascii="Century Gothic" w:hAnsi="Century Gothic"/>
          <w:spacing w:val="15"/>
        </w:rPr>
        <w:t xml:space="preserve"> </w:t>
      </w:r>
      <w:r w:rsidRPr="007E5439">
        <w:rPr>
          <w:rFonts w:ascii="Century Gothic" w:hAnsi="Century Gothic"/>
          <w:w w:val="85"/>
        </w:rPr>
        <w:t>organizaciones</w:t>
      </w:r>
      <w:r w:rsidRPr="007E5439">
        <w:rPr>
          <w:rFonts w:ascii="Century Gothic" w:hAnsi="Century Gothic"/>
          <w:spacing w:val="15"/>
        </w:rPr>
        <w:t xml:space="preserve"> </w:t>
      </w:r>
      <w:r w:rsidRPr="007E5439">
        <w:rPr>
          <w:rFonts w:ascii="Century Gothic" w:hAnsi="Century Gothic"/>
          <w:w w:val="85"/>
        </w:rPr>
        <w:t>sociales</w:t>
      </w:r>
      <w:r w:rsidRPr="007E5439">
        <w:rPr>
          <w:rFonts w:ascii="Century Gothic" w:hAnsi="Century Gothic"/>
          <w:spacing w:val="-7"/>
          <w:w w:val="85"/>
        </w:rPr>
        <w:t xml:space="preserve"> </w:t>
      </w:r>
      <w:r w:rsidRPr="007E5439">
        <w:rPr>
          <w:rFonts w:ascii="Century Gothic" w:hAnsi="Century Gothic"/>
          <w:w w:val="85"/>
        </w:rPr>
        <w:t>en</w:t>
      </w:r>
      <w:r w:rsidRPr="007E5439">
        <w:rPr>
          <w:rFonts w:ascii="Century Gothic" w:hAnsi="Century Gothic"/>
          <w:spacing w:val="-7"/>
          <w:w w:val="85"/>
        </w:rPr>
        <w:t xml:space="preserve"> </w:t>
      </w:r>
      <w:r w:rsidRPr="007E5439">
        <w:rPr>
          <w:rFonts w:ascii="Century Gothic" w:hAnsi="Century Gothic"/>
          <w:w w:val="85"/>
        </w:rPr>
        <w:t>el</w:t>
      </w:r>
      <w:r w:rsidRPr="007E5439">
        <w:rPr>
          <w:rFonts w:ascii="Century Gothic" w:hAnsi="Century Gothic"/>
          <w:spacing w:val="-6"/>
          <w:w w:val="85"/>
        </w:rPr>
        <w:t xml:space="preserve"> </w:t>
      </w:r>
      <w:r w:rsidRPr="007E5439">
        <w:rPr>
          <w:rFonts w:ascii="Century Gothic" w:hAnsi="Century Gothic"/>
          <w:w w:val="85"/>
        </w:rPr>
        <w:t>marco de</w:t>
      </w:r>
      <w:r w:rsidRPr="007E5439">
        <w:rPr>
          <w:rFonts w:ascii="Century Gothic" w:hAnsi="Century Gothic"/>
          <w:spacing w:val="-7"/>
          <w:w w:val="85"/>
        </w:rPr>
        <w:t xml:space="preserve"> </w:t>
      </w:r>
      <w:r w:rsidRPr="007E5439">
        <w:rPr>
          <w:rFonts w:ascii="Century Gothic" w:hAnsi="Century Gothic"/>
          <w:w w:val="85"/>
        </w:rPr>
        <w:t>la</w:t>
      </w:r>
      <w:r w:rsidRPr="007E5439">
        <w:rPr>
          <w:rFonts w:ascii="Century Gothic" w:hAnsi="Century Gothic"/>
          <w:spacing w:val="11"/>
        </w:rPr>
        <w:t xml:space="preserve"> </w:t>
      </w:r>
      <w:r w:rsidRPr="007E5439">
        <w:rPr>
          <w:rFonts w:ascii="Century Gothic" w:hAnsi="Century Gothic"/>
          <w:w w:val="85"/>
        </w:rPr>
        <w:t>participación,</w:t>
      </w:r>
      <w:r w:rsidRPr="007E5439">
        <w:rPr>
          <w:rFonts w:ascii="Century Gothic" w:hAnsi="Century Gothic"/>
          <w:spacing w:val="-7"/>
          <w:w w:val="85"/>
        </w:rPr>
        <w:t xml:space="preserve"> </w:t>
      </w:r>
      <w:r w:rsidRPr="007E5439">
        <w:rPr>
          <w:rFonts w:ascii="Century Gothic" w:hAnsi="Century Gothic"/>
          <w:w w:val="85"/>
        </w:rPr>
        <w:t>quienes</w:t>
      </w:r>
      <w:r w:rsidRPr="007E5439">
        <w:rPr>
          <w:rFonts w:ascii="Century Gothic" w:hAnsi="Century Gothic"/>
          <w:spacing w:val="28"/>
        </w:rPr>
        <w:t xml:space="preserve"> </w:t>
      </w:r>
      <w:r w:rsidRPr="007E5439">
        <w:rPr>
          <w:rFonts w:ascii="Century Gothic" w:hAnsi="Century Gothic"/>
          <w:w w:val="85"/>
        </w:rPr>
        <w:t>podrán</w:t>
      </w:r>
      <w:r w:rsidRPr="007E5439">
        <w:rPr>
          <w:rFonts w:ascii="Century Gothic" w:hAnsi="Century Gothic"/>
          <w:spacing w:val="25"/>
        </w:rPr>
        <w:t xml:space="preserve"> </w:t>
      </w:r>
      <w:r w:rsidRPr="007E5439">
        <w:rPr>
          <w:rFonts w:ascii="Century Gothic" w:hAnsi="Century Gothic"/>
          <w:w w:val="85"/>
        </w:rPr>
        <w:t>sugerir</w:t>
      </w:r>
      <w:r w:rsidRPr="007E5439">
        <w:rPr>
          <w:rFonts w:ascii="Century Gothic" w:hAnsi="Century Gothic"/>
          <w:spacing w:val="-7"/>
          <w:w w:val="85"/>
        </w:rPr>
        <w:t xml:space="preserve"> </w:t>
      </w:r>
      <w:r w:rsidRPr="007E5439">
        <w:rPr>
          <w:rFonts w:ascii="Century Gothic" w:hAnsi="Century Gothic"/>
          <w:w w:val="85"/>
        </w:rPr>
        <w:t>temas,</w:t>
      </w:r>
      <w:r w:rsidRPr="007E5439">
        <w:rPr>
          <w:rFonts w:ascii="Century Gothic" w:hAnsi="Century Gothic"/>
          <w:spacing w:val="-7"/>
          <w:w w:val="85"/>
        </w:rPr>
        <w:t xml:space="preserve"> </w:t>
      </w:r>
      <w:r w:rsidRPr="007E5439">
        <w:rPr>
          <w:rFonts w:ascii="Century Gothic" w:hAnsi="Century Gothic"/>
          <w:w w:val="85"/>
        </w:rPr>
        <w:t>planes</w:t>
      </w:r>
      <w:r w:rsidRPr="007E5439">
        <w:rPr>
          <w:rFonts w:ascii="Century Gothic" w:hAnsi="Century Gothic"/>
          <w:spacing w:val="-6"/>
          <w:w w:val="85"/>
        </w:rPr>
        <w:t xml:space="preserve"> </w:t>
      </w:r>
      <w:r w:rsidRPr="007E5439">
        <w:rPr>
          <w:rFonts w:ascii="Century Gothic" w:hAnsi="Century Gothic"/>
          <w:w w:val="85"/>
        </w:rPr>
        <w:t>y</w:t>
      </w:r>
      <w:r w:rsidRPr="007E5439">
        <w:rPr>
          <w:rFonts w:ascii="Century Gothic" w:hAnsi="Century Gothic"/>
          <w:spacing w:val="-7"/>
          <w:w w:val="85"/>
        </w:rPr>
        <w:t xml:space="preserve"> </w:t>
      </w:r>
      <w:r w:rsidRPr="007E5439">
        <w:rPr>
          <w:rFonts w:ascii="Century Gothic" w:hAnsi="Century Gothic"/>
          <w:w w:val="85"/>
        </w:rPr>
        <w:t>proyectos</w:t>
      </w:r>
      <w:r w:rsidRPr="007E5439">
        <w:rPr>
          <w:rFonts w:ascii="Century Gothic" w:hAnsi="Century Gothic"/>
          <w:spacing w:val="28"/>
        </w:rPr>
        <w:t xml:space="preserve"> </w:t>
      </w:r>
      <w:r w:rsidRPr="007E5439">
        <w:rPr>
          <w:rFonts w:ascii="Century Gothic" w:hAnsi="Century Gothic"/>
          <w:w w:val="85"/>
        </w:rPr>
        <w:t>que</w:t>
      </w:r>
      <w:r w:rsidRPr="007E5439">
        <w:rPr>
          <w:rFonts w:ascii="Century Gothic" w:hAnsi="Century Gothic"/>
          <w:spacing w:val="25"/>
        </w:rPr>
        <w:t xml:space="preserve"> </w:t>
      </w:r>
      <w:r w:rsidRPr="007E5439">
        <w:rPr>
          <w:rFonts w:ascii="Century Gothic" w:hAnsi="Century Gothic"/>
          <w:w w:val="85"/>
        </w:rPr>
        <w:t>beneficien</w:t>
      </w:r>
      <w:r w:rsidRPr="007E5439">
        <w:rPr>
          <w:rFonts w:ascii="Century Gothic" w:hAnsi="Century Gothic"/>
          <w:spacing w:val="28"/>
        </w:rPr>
        <w:t xml:space="preserve"> </w:t>
      </w:r>
      <w:r w:rsidRPr="007E5439">
        <w:rPr>
          <w:rFonts w:ascii="Century Gothic" w:hAnsi="Century Gothic"/>
          <w:w w:val="85"/>
        </w:rPr>
        <w:t>al</w:t>
      </w:r>
      <w:r w:rsidRPr="007E5439">
        <w:rPr>
          <w:rFonts w:ascii="Century Gothic" w:hAnsi="Century Gothic"/>
          <w:spacing w:val="-7"/>
          <w:w w:val="85"/>
        </w:rPr>
        <w:t xml:space="preserve"> </w:t>
      </w:r>
      <w:r w:rsidRPr="007E5439">
        <w:rPr>
          <w:rFonts w:ascii="Century Gothic" w:hAnsi="Century Gothic"/>
          <w:w w:val="85"/>
        </w:rPr>
        <w:t>bienestar</w:t>
      </w:r>
      <w:r w:rsidRPr="007E5439">
        <w:rPr>
          <w:rFonts w:ascii="Century Gothic" w:hAnsi="Century Gothic"/>
          <w:spacing w:val="-7"/>
          <w:w w:val="85"/>
        </w:rPr>
        <w:t xml:space="preserve"> </w:t>
      </w:r>
      <w:r w:rsidRPr="007E5439">
        <w:rPr>
          <w:rFonts w:ascii="Century Gothic" w:hAnsi="Century Gothic"/>
          <w:w w:val="85"/>
        </w:rPr>
        <w:t>común, que</w:t>
      </w:r>
      <w:r w:rsidRPr="007E5439">
        <w:rPr>
          <w:rFonts w:ascii="Century Gothic" w:hAnsi="Century Gothic"/>
          <w:spacing w:val="3"/>
        </w:rPr>
        <w:t xml:space="preserve"> </w:t>
      </w:r>
      <w:r w:rsidRPr="007E5439">
        <w:rPr>
          <w:rFonts w:ascii="Century Gothic" w:hAnsi="Century Gothic"/>
          <w:w w:val="85"/>
        </w:rPr>
        <w:t>deberán</w:t>
      </w:r>
      <w:r w:rsidRPr="007E5439">
        <w:rPr>
          <w:rFonts w:ascii="Century Gothic" w:hAnsi="Century Gothic"/>
          <w:spacing w:val="-6"/>
          <w:w w:val="85"/>
        </w:rPr>
        <w:t xml:space="preserve"> </w:t>
      </w:r>
      <w:r w:rsidRPr="007E5439">
        <w:rPr>
          <w:rFonts w:ascii="Century Gothic" w:hAnsi="Century Gothic"/>
          <w:w w:val="85"/>
        </w:rPr>
        <w:t>ser</w:t>
      </w:r>
      <w:r w:rsidRPr="007E5439">
        <w:rPr>
          <w:rFonts w:ascii="Century Gothic" w:hAnsi="Century Gothic"/>
          <w:spacing w:val="24"/>
        </w:rPr>
        <w:t xml:space="preserve"> </w:t>
      </w:r>
      <w:r w:rsidRPr="007E5439">
        <w:rPr>
          <w:rFonts w:ascii="Century Gothic" w:hAnsi="Century Gothic"/>
          <w:w w:val="85"/>
        </w:rPr>
        <w:t>analizadas</w:t>
      </w:r>
      <w:r w:rsidRPr="007E5439">
        <w:rPr>
          <w:rFonts w:ascii="Century Gothic" w:hAnsi="Century Gothic"/>
          <w:spacing w:val="29"/>
        </w:rPr>
        <w:t xml:space="preserve"> </w:t>
      </w:r>
      <w:r w:rsidRPr="007E5439">
        <w:rPr>
          <w:rFonts w:ascii="Century Gothic" w:hAnsi="Century Gothic"/>
          <w:w w:val="85"/>
        </w:rPr>
        <w:t>y</w:t>
      </w:r>
      <w:r w:rsidRPr="007E5439">
        <w:rPr>
          <w:rFonts w:ascii="Century Gothic" w:hAnsi="Century Gothic"/>
          <w:spacing w:val="-7"/>
          <w:w w:val="85"/>
        </w:rPr>
        <w:t xml:space="preserve"> </w:t>
      </w:r>
      <w:r w:rsidRPr="007E5439">
        <w:rPr>
          <w:rFonts w:ascii="Century Gothic" w:hAnsi="Century Gothic"/>
          <w:w w:val="85"/>
        </w:rPr>
        <w:t>en</w:t>
      </w:r>
      <w:r w:rsidRPr="007E5439">
        <w:rPr>
          <w:rFonts w:ascii="Century Gothic" w:hAnsi="Century Gothic"/>
          <w:spacing w:val="-7"/>
          <w:w w:val="85"/>
        </w:rPr>
        <w:t xml:space="preserve"> </w:t>
      </w:r>
      <w:r w:rsidRPr="007E5439">
        <w:rPr>
          <w:rFonts w:ascii="Century Gothic" w:hAnsi="Century Gothic"/>
          <w:w w:val="85"/>
        </w:rPr>
        <w:t>caso</w:t>
      </w:r>
      <w:r w:rsidRPr="007E5439">
        <w:rPr>
          <w:rFonts w:ascii="Century Gothic" w:hAnsi="Century Gothic"/>
          <w:spacing w:val="-6"/>
          <w:w w:val="85"/>
        </w:rPr>
        <w:t xml:space="preserve"> </w:t>
      </w:r>
      <w:r w:rsidRPr="007E5439">
        <w:rPr>
          <w:rFonts w:ascii="Century Gothic" w:hAnsi="Century Gothic"/>
          <w:w w:val="85"/>
        </w:rPr>
        <w:t>de</w:t>
      </w:r>
      <w:r w:rsidRPr="007E5439">
        <w:rPr>
          <w:rFonts w:ascii="Century Gothic" w:hAnsi="Century Gothic"/>
          <w:spacing w:val="-7"/>
          <w:w w:val="85"/>
        </w:rPr>
        <w:t xml:space="preserve"> </w:t>
      </w:r>
      <w:r w:rsidRPr="007E5439">
        <w:rPr>
          <w:rFonts w:ascii="Century Gothic" w:hAnsi="Century Gothic"/>
          <w:w w:val="85"/>
        </w:rPr>
        <w:t>proceder,</w:t>
      </w:r>
      <w:r w:rsidRPr="007E5439">
        <w:rPr>
          <w:rFonts w:ascii="Century Gothic" w:hAnsi="Century Gothic"/>
          <w:spacing w:val="-7"/>
          <w:w w:val="85"/>
        </w:rPr>
        <w:t xml:space="preserve"> </w:t>
      </w:r>
      <w:r w:rsidRPr="007E5439">
        <w:rPr>
          <w:rFonts w:ascii="Century Gothic" w:hAnsi="Century Gothic"/>
          <w:w w:val="85"/>
        </w:rPr>
        <w:t>ser</w:t>
      </w:r>
      <w:r w:rsidRPr="007E5439">
        <w:rPr>
          <w:rFonts w:ascii="Century Gothic" w:hAnsi="Century Gothic"/>
          <w:spacing w:val="27"/>
        </w:rPr>
        <w:t xml:space="preserve"> </w:t>
      </w:r>
      <w:r w:rsidRPr="007E5439">
        <w:rPr>
          <w:rFonts w:ascii="Century Gothic" w:hAnsi="Century Gothic"/>
          <w:w w:val="85"/>
        </w:rPr>
        <w:t>atendidas</w:t>
      </w:r>
      <w:r w:rsidRPr="007E5439">
        <w:rPr>
          <w:rFonts w:ascii="Century Gothic" w:hAnsi="Century Gothic"/>
          <w:spacing w:val="-7"/>
          <w:w w:val="85"/>
        </w:rPr>
        <w:t xml:space="preserve"> </w:t>
      </w:r>
      <w:r w:rsidRPr="007E5439">
        <w:rPr>
          <w:rFonts w:ascii="Century Gothic" w:hAnsi="Century Gothic"/>
          <w:w w:val="85"/>
        </w:rPr>
        <w:t>en</w:t>
      </w:r>
      <w:r w:rsidRPr="007E5439">
        <w:rPr>
          <w:rFonts w:ascii="Century Gothic" w:hAnsi="Century Gothic"/>
          <w:spacing w:val="-7"/>
          <w:w w:val="85"/>
        </w:rPr>
        <w:t xml:space="preserve"> </w:t>
      </w:r>
      <w:r w:rsidRPr="007E5439">
        <w:rPr>
          <w:rFonts w:ascii="Century Gothic" w:hAnsi="Century Gothic"/>
          <w:w w:val="85"/>
        </w:rPr>
        <w:t>forma</w:t>
      </w:r>
      <w:r w:rsidRPr="007E5439">
        <w:rPr>
          <w:rFonts w:ascii="Century Gothic" w:hAnsi="Century Gothic"/>
          <w:spacing w:val="27"/>
        </w:rPr>
        <w:t xml:space="preserve"> </w:t>
      </w:r>
      <w:r w:rsidRPr="007E5439">
        <w:rPr>
          <w:rFonts w:ascii="Century Gothic" w:hAnsi="Century Gothic"/>
          <w:w w:val="85"/>
        </w:rPr>
        <w:t>oportuna</w:t>
      </w:r>
      <w:r w:rsidR="007E5439">
        <w:rPr>
          <w:rFonts w:ascii="Century Gothic" w:hAnsi="Century Gothic"/>
          <w:w w:val="85"/>
        </w:rPr>
        <w:t>.</w:t>
      </w:r>
    </w:p>
    <w:p w14:paraId="65ED5A2F" w14:textId="360C1126" w:rsidR="007E5439" w:rsidRDefault="007E5439" w:rsidP="007E5439">
      <w:pPr>
        <w:spacing w:line="360" w:lineRule="auto"/>
        <w:ind w:right="48"/>
        <w:jc w:val="both"/>
        <w:rPr>
          <w:rFonts w:ascii="Century Gothic" w:hAnsi="Century Gothic"/>
          <w:w w:val="85"/>
        </w:rPr>
      </w:pPr>
    </w:p>
    <w:p w14:paraId="07FA9F66" w14:textId="030F8604" w:rsidR="007E5439" w:rsidRDefault="007E5439" w:rsidP="007E5439">
      <w:pPr>
        <w:spacing w:line="360" w:lineRule="auto"/>
        <w:ind w:right="48"/>
        <w:jc w:val="both"/>
        <w:rPr>
          <w:rFonts w:ascii="Century Gothic" w:hAnsi="Century Gothic"/>
          <w:w w:val="85"/>
        </w:rPr>
      </w:pPr>
    </w:p>
    <w:p w14:paraId="5D2DDBEB" w14:textId="1B94894E" w:rsidR="007E5439" w:rsidRDefault="007E5439" w:rsidP="00636834">
      <w:pPr>
        <w:ind w:right="-570"/>
        <w:jc w:val="both"/>
        <w:rPr>
          <w:w w:val="85"/>
        </w:rPr>
        <w:sectPr w:rsidR="007E5439" w:rsidSect="007E5439">
          <w:headerReference w:type="even" r:id="rId9"/>
          <w:headerReference w:type="default" r:id="rId10"/>
          <w:footerReference w:type="even" r:id="rId11"/>
          <w:footerReference w:type="default" r:id="rId12"/>
          <w:pgSz w:w="12240" w:h="15840" w:code="1"/>
          <w:pgMar w:top="1418" w:right="1418" w:bottom="1418" w:left="1418" w:header="709" w:footer="1100" w:gutter="0"/>
          <w:pgNumType w:start="1"/>
          <w:cols w:space="708"/>
          <w:docGrid w:linePitch="360"/>
        </w:sectPr>
      </w:pPr>
    </w:p>
    <w:p w14:paraId="7B3DC655" w14:textId="5D1E3686" w:rsidR="007E5439" w:rsidRPr="000B5925" w:rsidRDefault="000B5925" w:rsidP="003A75AC">
      <w:pPr>
        <w:pStyle w:val="Prrafodelista"/>
        <w:numPr>
          <w:ilvl w:val="0"/>
          <w:numId w:val="2"/>
        </w:numPr>
        <w:ind w:right="-570"/>
        <w:jc w:val="both"/>
        <w:rPr>
          <w:rFonts w:ascii="Century Gothic" w:hAnsi="Century Gothic"/>
          <w:b/>
          <w:i/>
          <w:w w:val="85"/>
        </w:rPr>
      </w:pPr>
      <w:r w:rsidRPr="007E5439">
        <w:rPr>
          <w:rFonts w:ascii="Century Gothic" w:hAnsi="Century Gothic"/>
          <w:b/>
          <w:i/>
          <w:noProof/>
          <w:w w:val="85"/>
          <w:lang w:val="en-US"/>
        </w:rPr>
        <w:lastRenderedPageBreak/>
        <w:drawing>
          <wp:anchor distT="0" distB="0" distL="114300" distR="114300" simplePos="0" relativeHeight="251671552" behindDoc="1" locked="0" layoutInCell="1" allowOverlap="1" wp14:anchorId="688A0191" wp14:editId="3576AC04">
            <wp:simplePos x="0" y="0"/>
            <wp:positionH relativeFrom="column">
              <wp:posOffset>6044218</wp:posOffset>
            </wp:positionH>
            <wp:positionV relativeFrom="paragraph">
              <wp:posOffset>118457</wp:posOffset>
            </wp:positionV>
            <wp:extent cx="1550035" cy="1642745"/>
            <wp:effectExtent l="0" t="0" r="0" b="0"/>
            <wp:wrapNone/>
            <wp:docPr id="4" name="Imagen 7">
              <a:extLst xmlns:a="http://schemas.openxmlformats.org/drawingml/2006/main">
                <a:ext uri="{FF2B5EF4-FFF2-40B4-BE49-F238E27FC236}">
                  <a16:creationId xmlns:a16="http://schemas.microsoft.com/office/drawing/2014/main" id="{53F22479-FB7A-17D2-DF4A-30BCF454D9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53F22479-FB7A-17D2-DF4A-30BCF454D925}"/>
                        </a:ext>
                      </a:extLst>
                    </pic:cNvPr>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50035" cy="1642745"/>
                    </a:xfrm>
                    <a:prstGeom prst="rect">
                      <a:avLst/>
                    </a:prstGeom>
                  </pic:spPr>
                </pic:pic>
              </a:graphicData>
            </a:graphic>
          </wp:anchor>
        </w:drawing>
      </w:r>
      <w:r w:rsidR="007E5439" w:rsidRPr="007E5439">
        <w:rPr>
          <w:noProof/>
          <w:w w:val="85"/>
          <w:lang w:val="en-US"/>
        </w:rPr>
        <w:drawing>
          <wp:anchor distT="0" distB="0" distL="114300" distR="114300" simplePos="0" relativeHeight="251666432" behindDoc="0" locked="0" layoutInCell="1" allowOverlap="1" wp14:anchorId="2C4D6400" wp14:editId="2882FE4B">
            <wp:simplePos x="0" y="0"/>
            <wp:positionH relativeFrom="column">
              <wp:posOffset>17218660</wp:posOffset>
            </wp:positionH>
            <wp:positionV relativeFrom="paragraph">
              <wp:posOffset>-2424430</wp:posOffset>
            </wp:positionV>
            <wp:extent cx="1550595" cy="1643062"/>
            <wp:effectExtent l="0" t="0" r="0" b="0"/>
            <wp:wrapNone/>
            <wp:docPr id="8" name="Imagen 7">
              <a:extLst xmlns:a="http://schemas.openxmlformats.org/drawingml/2006/main">
                <a:ext uri="{FF2B5EF4-FFF2-40B4-BE49-F238E27FC236}">
                  <a16:creationId xmlns:a16="http://schemas.microsoft.com/office/drawing/2014/main" id="{53F22479-FB7A-17D2-DF4A-30BCF454D9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53F22479-FB7A-17D2-DF4A-30BCF454D925}"/>
                        </a:ext>
                      </a:extLst>
                    </pic:cNvPr>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50595" cy="1643062"/>
                    </a:xfrm>
                    <a:prstGeom prst="rect">
                      <a:avLst/>
                    </a:prstGeom>
                  </pic:spPr>
                </pic:pic>
              </a:graphicData>
            </a:graphic>
          </wp:anchor>
        </w:drawing>
      </w:r>
      <w:r w:rsidR="007E5439" w:rsidRPr="007E5439">
        <w:rPr>
          <w:noProof/>
          <w:w w:val="85"/>
          <w:lang w:val="en-US"/>
        </w:rPr>
        <mc:AlternateContent>
          <mc:Choice Requires="wps">
            <w:drawing>
              <wp:anchor distT="0" distB="0" distL="114300" distR="114300" simplePos="0" relativeHeight="251665408" behindDoc="0" locked="0" layoutInCell="1" allowOverlap="1" wp14:anchorId="7F303E89" wp14:editId="44625CB6">
                <wp:simplePos x="0" y="0"/>
                <wp:positionH relativeFrom="column">
                  <wp:posOffset>16844010</wp:posOffset>
                </wp:positionH>
                <wp:positionV relativeFrom="paragraph">
                  <wp:posOffset>-2211070</wp:posOffset>
                </wp:positionV>
                <wp:extent cx="1925638" cy="1428750"/>
                <wp:effectExtent l="0" t="0" r="17780" b="19050"/>
                <wp:wrapNone/>
                <wp:docPr id="6" name="Elipse 5">
                  <a:extLst xmlns:a="http://schemas.openxmlformats.org/drawingml/2006/main">
                    <a:ext uri="{FF2B5EF4-FFF2-40B4-BE49-F238E27FC236}">
                      <a16:creationId xmlns:a16="http://schemas.microsoft.com/office/drawing/2014/main" id="{2A7EDC98-9A57-14A5-3C09-E2BC952362E3}"/>
                    </a:ext>
                  </a:extLst>
                </wp:docPr>
                <wp:cNvGraphicFramePr/>
                <a:graphic xmlns:a="http://schemas.openxmlformats.org/drawingml/2006/main">
                  <a:graphicData uri="http://schemas.microsoft.com/office/word/2010/wordprocessingShape">
                    <wps:wsp>
                      <wps:cNvSpPr/>
                      <wps:spPr>
                        <a:xfrm>
                          <a:off x="0" y="0"/>
                          <a:ext cx="1925638" cy="1428750"/>
                        </a:xfrm>
                        <a:prstGeom prst="ellipse">
                          <a:avLst/>
                        </a:prstGeom>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oval w14:anchorId="0690934A" id="Elipse 5" o:spid="_x0000_s1026" style="position:absolute;margin-left:1326.3pt;margin-top:-174.1pt;width:151.6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" fillcolor="white [3201]" strokecolor="#f79646 [3209]" strokeweight="2pt"/>
            </w:pict>
          </mc:Fallback>
        </mc:AlternateContent>
      </w:r>
      <w:r w:rsidR="00636834" w:rsidRPr="000B5925">
        <w:rPr>
          <w:rFonts w:ascii="Century Gothic" w:hAnsi="Century Gothic"/>
          <w:b/>
          <w:i/>
          <w:w w:val="85"/>
        </w:rPr>
        <w:t>ESTRUCTURA ORGANIZACIONAL Y RECURSOS HUMANOS (PLANILLA PRESUPUESTARIA DE SUELDOS Y SALARIOS)</w:t>
      </w:r>
    </w:p>
    <w:p w14:paraId="78094861" w14:textId="6477A5BD" w:rsidR="007E5439" w:rsidRDefault="000B5925" w:rsidP="007E5439">
      <w:pPr>
        <w:ind w:right="-570"/>
        <w:jc w:val="both"/>
        <w:rPr>
          <w:rFonts w:ascii="Century Gothic" w:hAnsi="Century Gothic"/>
          <w:b/>
          <w:i/>
          <w:w w:val="85"/>
        </w:rPr>
      </w:pPr>
      <w:r w:rsidRPr="007E5439">
        <w:rPr>
          <w:rFonts w:ascii="Century Gothic" w:hAnsi="Century Gothic"/>
          <w:b/>
          <w:i/>
          <w:noProof/>
          <w:w w:val="85"/>
          <w:lang w:val="en-US"/>
        </w:rPr>
        <mc:AlternateContent>
          <mc:Choice Requires="wps">
            <w:drawing>
              <wp:anchor distT="0" distB="0" distL="114300" distR="114300" simplePos="0" relativeHeight="251670528" behindDoc="1" locked="0" layoutInCell="1" allowOverlap="1" wp14:anchorId="1AB34687" wp14:editId="59BCFBD7">
                <wp:simplePos x="0" y="0"/>
                <wp:positionH relativeFrom="page">
                  <wp:posOffset>6756053</wp:posOffset>
                </wp:positionH>
                <wp:positionV relativeFrom="paragraph">
                  <wp:posOffset>67657</wp:posOffset>
                </wp:positionV>
                <wp:extent cx="1925320" cy="1428750"/>
                <wp:effectExtent l="0" t="0" r="17780" b="19050"/>
                <wp:wrapNone/>
                <wp:docPr id="3" name="Elipse 5">
                  <a:extLst xmlns:a="http://schemas.openxmlformats.org/drawingml/2006/main">
                    <a:ext uri="{FF2B5EF4-FFF2-40B4-BE49-F238E27FC236}">
                      <a16:creationId xmlns:a16="http://schemas.microsoft.com/office/drawing/2014/main" id="{2A7EDC98-9A57-14A5-3C09-E2BC952362E3}"/>
                    </a:ext>
                  </a:extLst>
                </wp:docPr>
                <wp:cNvGraphicFramePr/>
                <a:graphic xmlns:a="http://schemas.openxmlformats.org/drawingml/2006/main">
                  <a:graphicData uri="http://schemas.microsoft.com/office/word/2010/wordprocessingShape">
                    <wps:wsp>
                      <wps:cNvSpPr/>
                      <wps:spPr>
                        <a:xfrm>
                          <a:off x="0" y="0"/>
                          <a:ext cx="1925320" cy="1428750"/>
                        </a:xfrm>
                        <a:prstGeom prst="ellipse">
                          <a:avLst/>
                        </a:prstGeom>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oval w14:anchorId="6A13993E" id="Elipse 5" o:spid="_x0000_s1026" style="position:absolute;margin-left:531.95pt;margin-top:5.35pt;width:151.6pt;height:112.5pt;z-index:-2516459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" fillcolor="white [3201]" strokecolor="#f79646 [3209]" strokeweight="2pt">
                <w10:wrap anchorx="page"/>
              </v:oval>
            </w:pict>
          </mc:Fallback>
        </mc:AlternateContent>
      </w:r>
    </w:p>
    <w:p w14:paraId="58A07EE4" w14:textId="796A7EDB" w:rsidR="007E5439" w:rsidRDefault="007E5439" w:rsidP="007E5439">
      <w:pPr>
        <w:ind w:right="-570"/>
        <w:jc w:val="both"/>
        <w:rPr>
          <w:rFonts w:ascii="Century Gothic" w:hAnsi="Century Gothic"/>
          <w:b/>
          <w:i/>
          <w:w w:val="85"/>
        </w:rPr>
      </w:pPr>
      <w:r w:rsidRPr="007E5439">
        <w:rPr>
          <w:rFonts w:ascii="Century Gothic" w:hAnsi="Century Gothic"/>
          <w:b/>
          <w:i/>
          <w:w w:val="85"/>
        </w:rPr>
        <w:t xml:space="preserve">  </w:t>
      </w:r>
    </w:p>
    <w:p w14:paraId="5405A170" w14:textId="3CCF4AD9" w:rsidR="007E5439" w:rsidRDefault="007E5439" w:rsidP="007E5439">
      <w:pPr>
        <w:ind w:right="-570"/>
        <w:jc w:val="both"/>
        <w:rPr>
          <w:rFonts w:ascii="Century Gothic" w:hAnsi="Century Gothic"/>
          <w:b/>
          <w:i/>
          <w:w w:val="85"/>
        </w:rPr>
      </w:pPr>
    </w:p>
    <w:p w14:paraId="1216C340" w14:textId="37A1B0E8" w:rsidR="007E5439" w:rsidRDefault="00093934" w:rsidP="007E5439">
      <w:pPr>
        <w:ind w:right="-570"/>
        <w:jc w:val="both"/>
        <w:rPr>
          <w:rFonts w:ascii="Century Gothic" w:hAnsi="Century Gothic"/>
          <w:b/>
          <w:i/>
          <w:w w:val="85"/>
        </w:rPr>
      </w:pPr>
      <w:r w:rsidRPr="00073415">
        <w:rPr>
          <w:rFonts w:ascii="Calibri" w:eastAsia="Calibri" w:hAnsi="Calibri"/>
          <w:noProof/>
          <w:sz w:val="22"/>
          <w:szCs w:val="22"/>
          <w:lang w:val="en-US"/>
        </w:rPr>
        <mc:AlternateContent>
          <mc:Choice Requires="wpg">
            <w:drawing>
              <wp:anchor distT="0" distB="0" distL="114300" distR="114300" simplePos="0" relativeHeight="251673600" behindDoc="0" locked="0" layoutInCell="1" allowOverlap="1" wp14:anchorId="539FEC20" wp14:editId="3E460FFB">
                <wp:simplePos x="0" y="0"/>
                <wp:positionH relativeFrom="column">
                  <wp:posOffset>334604</wp:posOffset>
                </wp:positionH>
                <wp:positionV relativeFrom="paragraph">
                  <wp:posOffset>10012</wp:posOffset>
                </wp:positionV>
                <wp:extent cx="7360188" cy="4308652"/>
                <wp:effectExtent l="0" t="0" r="31750" b="34925"/>
                <wp:wrapNone/>
                <wp:docPr id="30" name="Grupo 30"/>
                <wp:cNvGraphicFramePr/>
                <a:graphic xmlns:a="http://schemas.openxmlformats.org/drawingml/2006/main">
                  <a:graphicData uri="http://schemas.microsoft.com/office/word/2010/wordprocessingGroup">
                    <wpg:wgp>
                      <wpg:cNvGrpSpPr/>
                      <wpg:grpSpPr>
                        <a:xfrm>
                          <a:off x="0" y="0"/>
                          <a:ext cx="7360188" cy="4308652"/>
                          <a:chOff x="7770" y="0"/>
                          <a:chExt cx="9196671" cy="5227276"/>
                        </a:xfrm>
                      </wpg:grpSpPr>
                      <wps:wsp>
                        <wps:cNvPr id="34" name="Conector recto 34"/>
                        <wps:cNvCnPr/>
                        <wps:spPr>
                          <a:xfrm>
                            <a:off x="7847937" y="2067339"/>
                            <a:ext cx="0" cy="629169"/>
                          </a:xfrm>
                          <a:prstGeom prst="line">
                            <a:avLst/>
                          </a:prstGeom>
                          <a:noFill/>
                          <a:ln w="19050" cap="flat" cmpd="sng" algn="ctr">
                            <a:solidFill>
                              <a:sysClr val="windowText" lastClr="000000"/>
                            </a:solidFill>
                            <a:prstDash val="solid"/>
                            <a:miter lim="800000"/>
                          </a:ln>
                          <a:effectLst/>
                        </wps:spPr>
                        <wps:bodyPr/>
                      </wps:wsp>
                      <wps:wsp>
                        <wps:cNvPr id="37" name="Conector recto 37"/>
                        <wps:cNvCnPr>
                          <a:endCxn id="62" idx="2"/>
                        </wps:cNvCnPr>
                        <wps:spPr>
                          <a:xfrm>
                            <a:off x="6575367" y="2067122"/>
                            <a:ext cx="12776" cy="669219"/>
                          </a:xfrm>
                          <a:prstGeom prst="line">
                            <a:avLst/>
                          </a:prstGeom>
                          <a:noFill/>
                          <a:ln w="19050" cap="flat" cmpd="sng" algn="ctr">
                            <a:solidFill>
                              <a:sysClr val="windowText" lastClr="000000"/>
                            </a:solidFill>
                            <a:prstDash val="solid"/>
                            <a:miter lim="800000"/>
                          </a:ln>
                          <a:effectLst/>
                        </wps:spPr>
                        <wps:bodyPr/>
                      </wps:wsp>
                      <wps:wsp>
                        <wps:cNvPr id="38" name="Conector recto 38"/>
                        <wps:cNvCnPr>
                          <a:endCxn id="59" idx="2"/>
                        </wps:cNvCnPr>
                        <wps:spPr>
                          <a:xfrm>
                            <a:off x="5319129" y="2067122"/>
                            <a:ext cx="6934" cy="623888"/>
                          </a:xfrm>
                          <a:prstGeom prst="line">
                            <a:avLst/>
                          </a:prstGeom>
                          <a:noFill/>
                          <a:ln w="19050" cap="flat" cmpd="sng" algn="ctr">
                            <a:solidFill>
                              <a:sysClr val="windowText" lastClr="000000"/>
                            </a:solidFill>
                            <a:prstDash val="solid"/>
                            <a:miter lim="800000"/>
                          </a:ln>
                          <a:effectLst/>
                        </wps:spPr>
                        <wps:bodyPr/>
                      </wps:wsp>
                      <wps:wsp>
                        <wps:cNvPr id="39" name="Conector recto 39"/>
                        <wps:cNvCnPr>
                          <a:endCxn id="57" idx="2"/>
                        </wps:cNvCnPr>
                        <wps:spPr>
                          <a:xfrm>
                            <a:off x="4078795" y="2067122"/>
                            <a:ext cx="6446" cy="621875"/>
                          </a:xfrm>
                          <a:prstGeom prst="line">
                            <a:avLst/>
                          </a:prstGeom>
                          <a:noFill/>
                          <a:ln w="19050" cap="flat" cmpd="sng" algn="ctr">
                            <a:solidFill>
                              <a:sysClr val="windowText" lastClr="000000"/>
                            </a:solidFill>
                            <a:prstDash val="solid"/>
                            <a:miter lim="800000"/>
                          </a:ln>
                          <a:effectLst/>
                        </wps:spPr>
                        <wps:bodyPr/>
                      </wps:wsp>
                      <wps:wsp>
                        <wps:cNvPr id="40" name="Conector recto 40"/>
                        <wps:cNvCnPr>
                          <a:endCxn id="55" idx="2"/>
                        </wps:cNvCnPr>
                        <wps:spPr>
                          <a:xfrm>
                            <a:off x="2766902" y="2067122"/>
                            <a:ext cx="14379" cy="514600"/>
                          </a:xfrm>
                          <a:prstGeom prst="line">
                            <a:avLst/>
                          </a:prstGeom>
                          <a:noFill/>
                          <a:ln w="19050" cap="flat" cmpd="sng" algn="ctr">
                            <a:solidFill>
                              <a:sysClr val="windowText" lastClr="000000"/>
                            </a:solidFill>
                            <a:prstDash val="solid"/>
                            <a:miter lim="800000"/>
                          </a:ln>
                          <a:effectLst/>
                        </wps:spPr>
                        <wps:bodyPr/>
                      </wps:wsp>
                      <wps:wsp>
                        <wps:cNvPr id="41" name="Conector recto 41"/>
                        <wps:cNvCnPr/>
                        <wps:spPr>
                          <a:xfrm>
                            <a:off x="18333" y="5215043"/>
                            <a:ext cx="326390" cy="0"/>
                          </a:xfrm>
                          <a:prstGeom prst="line">
                            <a:avLst/>
                          </a:prstGeom>
                          <a:noFill/>
                          <a:ln w="19050" cap="flat" cmpd="sng" algn="ctr">
                            <a:solidFill>
                              <a:sysClr val="windowText" lastClr="000000"/>
                            </a:solidFill>
                            <a:prstDash val="solid"/>
                            <a:miter lim="800000"/>
                          </a:ln>
                          <a:effectLst/>
                        </wps:spPr>
                        <wps:bodyPr/>
                      </wps:wsp>
                      <wps:wsp>
                        <wps:cNvPr id="42" name="Conector recto 42"/>
                        <wps:cNvCnPr/>
                        <wps:spPr>
                          <a:xfrm>
                            <a:off x="7951" y="4236628"/>
                            <a:ext cx="326390" cy="0"/>
                          </a:xfrm>
                          <a:prstGeom prst="line">
                            <a:avLst/>
                          </a:prstGeom>
                          <a:noFill/>
                          <a:ln w="19050" cap="flat" cmpd="sng" algn="ctr">
                            <a:solidFill>
                              <a:sysClr val="windowText" lastClr="000000"/>
                            </a:solidFill>
                            <a:prstDash val="solid"/>
                            <a:miter lim="800000"/>
                          </a:ln>
                          <a:effectLst/>
                        </wps:spPr>
                        <wps:bodyPr/>
                      </wps:wsp>
                      <wps:wsp>
                        <wps:cNvPr id="43" name="Conector recto 43"/>
                        <wps:cNvCnPr/>
                        <wps:spPr>
                          <a:xfrm>
                            <a:off x="7770" y="2174428"/>
                            <a:ext cx="326571" cy="0"/>
                          </a:xfrm>
                          <a:prstGeom prst="line">
                            <a:avLst/>
                          </a:prstGeom>
                          <a:noFill/>
                          <a:ln w="19050" cap="flat" cmpd="sng" algn="ctr">
                            <a:solidFill>
                              <a:sysClr val="windowText" lastClr="000000"/>
                            </a:solidFill>
                            <a:prstDash val="solid"/>
                            <a:miter lim="800000"/>
                          </a:ln>
                          <a:effectLst/>
                        </wps:spPr>
                        <wps:bodyPr/>
                      </wps:wsp>
                      <wps:wsp>
                        <wps:cNvPr id="44" name="Conector recto 44"/>
                        <wps:cNvCnPr/>
                        <wps:spPr>
                          <a:xfrm>
                            <a:off x="4166483" y="1089329"/>
                            <a:ext cx="198120" cy="0"/>
                          </a:xfrm>
                          <a:prstGeom prst="line">
                            <a:avLst/>
                          </a:prstGeom>
                          <a:noFill/>
                          <a:ln w="19050" cap="flat" cmpd="sng" algn="ctr">
                            <a:solidFill>
                              <a:sysClr val="windowText" lastClr="000000"/>
                            </a:solidFill>
                            <a:prstDash val="solid"/>
                            <a:miter lim="800000"/>
                          </a:ln>
                          <a:effectLst/>
                        </wps:spPr>
                        <wps:bodyPr/>
                      </wps:wsp>
                      <wps:wsp>
                        <wps:cNvPr id="45" name="Conector recto 45"/>
                        <wps:cNvCnPr/>
                        <wps:spPr>
                          <a:xfrm>
                            <a:off x="4365266" y="103367"/>
                            <a:ext cx="0" cy="1966913"/>
                          </a:xfrm>
                          <a:prstGeom prst="line">
                            <a:avLst/>
                          </a:prstGeom>
                          <a:noFill/>
                          <a:ln w="19050" cap="flat" cmpd="sng" algn="ctr">
                            <a:solidFill>
                              <a:sysClr val="windowText" lastClr="000000"/>
                            </a:solidFill>
                            <a:prstDash val="solid"/>
                            <a:miter lim="800000"/>
                          </a:ln>
                          <a:effectLst/>
                        </wps:spPr>
                        <wps:bodyPr/>
                      </wps:wsp>
                      <wps:wsp>
                        <wps:cNvPr id="46" name="Conector recto 46"/>
                        <wps:cNvCnPr/>
                        <wps:spPr>
                          <a:xfrm>
                            <a:off x="7951" y="1399430"/>
                            <a:ext cx="7897932" cy="0"/>
                          </a:xfrm>
                          <a:prstGeom prst="line">
                            <a:avLst/>
                          </a:prstGeom>
                          <a:noFill/>
                          <a:ln w="19050" cap="flat" cmpd="sng" algn="ctr">
                            <a:solidFill>
                              <a:sysClr val="windowText" lastClr="000000"/>
                            </a:solidFill>
                            <a:prstDash val="solid"/>
                            <a:miter lim="800000"/>
                          </a:ln>
                          <a:effectLst/>
                        </wps:spPr>
                        <wps:bodyPr/>
                      </wps:wsp>
                      <wps:wsp>
                        <wps:cNvPr id="47" name="Cuadro de texto 47"/>
                        <wps:cNvSpPr txBox="1"/>
                        <wps:spPr>
                          <a:xfrm>
                            <a:off x="3291588" y="0"/>
                            <a:ext cx="2278426" cy="350520"/>
                          </a:xfrm>
                          <a:prstGeom prst="rect">
                            <a:avLst/>
                          </a:prstGeom>
                          <a:solidFill>
                            <a:schemeClr val="accent6"/>
                          </a:solidFill>
                          <a:ln w="6350">
                            <a:solidFill>
                              <a:prstClr val="black"/>
                            </a:solidFill>
                          </a:ln>
                          <a:effectLst/>
                        </wps:spPr>
                        <wps:txbx>
                          <w:txbxContent>
                            <w:p w14:paraId="0B2A4E54" w14:textId="77777777" w:rsidR="00D15F95" w:rsidRPr="00073415" w:rsidRDefault="00D15F95" w:rsidP="00093934">
                              <w:pPr>
                                <w:rPr>
                                  <w:rFonts w:asciiTheme="minorHAnsi" w:hAnsiTheme="minorHAnsi" w:cstheme="minorHAnsi"/>
                                  <w:b/>
                                  <w:sz w:val="16"/>
                                  <w:szCs w:val="16"/>
                                </w:rPr>
                              </w:pPr>
                              <w:r w:rsidRPr="00073415">
                                <w:rPr>
                                  <w:rFonts w:asciiTheme="minorHAnsi" w:hAnsiTheme="minorHAnsi" w:cstheme="minorHAnsi"/>
                                  <w:b/>
                                  <w:sz w:val="16"/>
                                  <w:szCs w:val="16"/>
                                </w:rPr>
                                <w:t>MAXIMA AUTORIDAD EJECUTIVA</w:t>
                              </w:r>
                            </w:p>
                            <w:p w14:paraId="710BA7DB"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Cuadro de texto 48"/>
                        <wps:cNvSpPr txBox="1"/>
                        <wps:spPr>
                          <a:xfrm>
                            <a:off x="3395207" y="453224"/>
                            <a:ext cx="1932305" cy="350520"/>
                          </a:xfrm>
                          <a:prstGeom prst="rect">
                            <a:avLst/>
                          </a:prstGeom>
                          <a:solidFill>
                            <a:schemeClr val="accent6">
                              <a:lumMod val="40000"/>
                              <a:lumOff val="60000"/>
                            </a:schemeClr>
                          </a:solidFill>
                          <a:ln w="6350">
                            <a:solidFill>
                              <a:prstClr val="black"/>
                            </a:solidFill>
                          </a:ln>
                          <a:effectLst/>
                        </wps:spPr>
                        <wps:txbx>
                          <w:txbxContent>
                            <w:p w14:paraId="3C771FE6" w14:textId="77777777" w:rsidR="00D15F95" w:rsidRPr="00073415" w:rsidRDefault="00D15F95" w:rsidP="00093934">
                              <w:pPr>
                                <w:jc w:val="center"/>
                                <w:rPr>
                                  <w:rFonts w:asciiTheme="minorHAnsi" w:hAnsiTheme="minorHAnsi" w:cstheme="minorHAnsi"/>
                                  <w:b/>
                                  <w:sz w:val="14"/>
                                  <w:szCs w:val="14"/>
                                </w:rPr>
                              </w:pPr>
                              <w:r w:rsidRPr="00073415">
                                <w:rPr>
                                  <w:rFonts w:asciiTheme="minorHAnsi" w:hAnsiTheme="minorHAnsi" w:cstheme="minorHAnsi"/>
                                  <w:b/>
                                  <w:sz w:val="14"/>
                                  <w:szCs w:val="14"/>
                                </w:rPr>
                                <w:t>JEFATURA MEDICA REGIONAL</w:t>
                              </w:r>
                            </w:p>
                            <w:p w14:paraId="410F90B9"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Cuadro de texto 49"/>
                        <wps:cNvSpPr txBox="1"/>
                        <wps:spPr>
                          <a:xfrm>
                            <a:off x="2550826" y="953956"/>
                            <a:ext cx="1628575" cy="263430"/>
                          </a:xfrm>
                          <a:prstGeom prst="rect">
                            <a:avLst/>
                          </a:prstGeom>
                          <a:solidFill>
                            <a:sysClr val="window" lastClr="FFFFFF"/>
                          </a:solidFill>
                          <a:ln w="6350">
                            <a:solidFill>
                              <a:prstClr val="black"/>
                            </a:solidFill>
                          </a:ln>
                          <a:effectLst/>
                        </wps:spPr>
                        <wps:txbx>
                          <w:txbxContent>
                            <w:p w14:paraId="007F5C89" w14:textId="55D734E2" w:rsidR="00D15F95" w:rsidRPr="00073415" w:rsidRDefault="00D15F95" w:rsidP="00093934">
                              <w:pPr>
                                <w:rPr>
                                  <w:rFonts w:asciiTheme="minorHAnsi" w:hAnsiTheme="minorHAnsi" w:cstheme="minorHAnsi"/>
                                  <w:sz w:val="14"/>
                                  <w:szCs w:val="14"/>
                                </w:rPr>
                              </w:pPr>
                              <w:r w:rsidRPr="00073415">
                                <w:rPr>
                                  <w:rFonts w:asciiTheme="minorHAnsi" w:hAnsiTheme="minorHAnsi" w:cstheme="minorHAnsi"/>
                                  <w:sz w:val="14"/>
                                  <w:szCs w:val="14"/>
                                </w:rPr>
                                <w:t>SECRETARIA</w:t>
                              </w:r>
                              <w:r>
                                <w:rPr>
                                  <w:rFonts w:asciiTheme="minorHAnsi" w:hAnsiTheme="minorHAnsi" w:cstheme="minorHAnsi"/>
                                  <w:sz w:val="14"/>
                                  <w:szCs w:val="14"/>
                                </w:rPr>
                                <w:t xml:space="preserve"> Y ACTIVOS FIJOS</w:t>
                              </w:r>
                            </w:p>
                            <w:p w14:paraId="310DAFA3"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Cuadro de texto 50"/>
                        <wps:cNvSpPr txBox="1"/>
                        <wps:spPr>
                          <a:xfrm>
                            <a:off x="262393" y="1097280"/>
                            <a:ext cx="1573619" cy="563525"/>
                          </a:xfrm>
                          <a:prstGeom prst="rect">
                            <a:avLst/>
                          </a:prstGeom>
                          <a:solidFill>
                            <a:schemeClr val="tx2">
                              <a:lumMod val="40000"/>
                              <a:lumOff val="60000"/>
                            </a:schemeClr>
                          </a:solidFill>
                          <a:ln w="6350">
                            <a:solidFill>
                              <a:prstClr val="black"/>
                            </a:solidFill>
                          </a:ln>
                          <a:effectLst/>
                        </wps:spPr>
                        <wps:txbx>
                          <w:txbxContent>
                            <w:p w14:paraId="2FD5BF99" w14:textId="5C264B75" w:rsidR="00D15F95" w:rsidRPr="00073415" w:rsidRDefault="00D15F95" w:rsidP="00093934">
                              <w:pPr>
                                <w:jc w:val="center"/>
                                <w:rPr>
                                  <w:rFonts w:asciiTheme="minorHAnsi" w:hAnsiTheme="minorHAnsi" w:cstheme="minorHAnsi"/>
                                  <w:b/>
                                  <w:sz w:val="14"/>
                                  <w:szCs w:val="14"/>
                                </w:rPr>
                              </w:pPr>
                              <w:r>
                                <w:rPr>
                                  <w:rFonts w:asciiTheme="minorHAnsi" w:hAnsiTheme="minorHAnsi" w:cstheme="minorHAnsi"/>
                                  <w:b/>
                                  <w:sz w:val="14"/>
                                  <w:szCs w:val="14"/>
                                </w:rPr>
                                <w:t>JEFE DE ADMINISTRACION</w:t>
                              </w:r>
                            </w:p>
                            <w:p w14:paraId="36240ACD"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Cuadro de texto 51"/>
                        <wps:cNvSpPr txBox="1"/>
                        <wps:spPr>
                          <a:xfrm>
                            <a:off x="182870" y="1948003"/>
                            <a:ext cx="1753870" cy="412702"/>
                          </a:xfrm>
                          <a:prstGeom prst="rect">
                            <a:avLst/>
                          </a:prstGeom>
                          <a:solidFill>
                            <a:schemeClr val="accent1">
                              <a:lumMod val="20000"/>
                              <a:lumOff val="80000"/>
                            </a:schemeClr>
                          </a:solidFill>
                          <a:ln w="6350">
                            <a:solidFill>
                              <a:prstClr val="black"/>
                            </a:solidFill>
                          </a:ln>
                          <a:effectLst/>
                        </wps:spPr>
                        <wps:txbx>
                          <w:txbxContent>
                            <w:p w14:paraId="17495F28" w14:textId="47B451F4" w:rsidR="00D15F95" w:rsidRPr="00073415" w:rsidRDefault="00D15F95" w:rsidP="00093934">
                              <w:pPr>
                                <w:rPr>
                                  <w:rFonts w:asciiTheme="minorHAnsi" w:hAnsiTheme="minorHAnsi" w:cstheme="minorHAnsi"/>
                                  <w:sz w:val="14"/>
                                  <w:szCs w:val="14"/>
                                </w:rPr>
                              </w:pPr>
                              <w:r w:rsidRPr="00073415">
                                <w:rPr>
                                  <w:rFonts w:asciiTheme="minorHAnsi" w:hAnsiTheme="minorHAnsi" w:cstheme="minorHAnsi"/>
                                  <w:b/>
                                  <w:sz w:val="14"/>
                                  <w:szCs w:val="14"/>
                                </w:rPr>
                                <w:t xml:space="preserve">UNIDAD </w:t>
                              </w:r>
                              <w:r>
                                <w:rPr>
                                  <w:rFonts w:asciiTheme="minorHAnsi" w:hAnsiTheme="minorHAnsi" w:cstheme="minorHAnsi"/>
                                  <w:b/>
                                  <w:sz w:val="14"/>
                                  <w:szCs w:val="14"/>
                                </w:rPr>
                                <w:t>DE CONTABILIDAD Y CONTRATACIONES</w:t>
                              </w:r>
                            </w:p>
                            <w:p w14:paraId="74D44078"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Cuadro de texto 54"/>
                        <wps:cNvSpPr txBox="1"/>
                        <wps:spPr>
                          <a:xfrm>
                            <a:off x="6138407" y="1137037"/>
                            <a:ext cx="1774825" cy="563245"/>
                          </a:xfrm>
                          <a:prstGeom prst="rect">
                            <a:avLst/>
                          </a:prstGeom>
                          <a:solidFill>
                            <a:schemeClr val="accent1">
                              <a:lumMod val="20000"/>
                              <a:lumOff val="80000"/>
                            </a:schemeClr>
                          </a:solidFill>
                          <a:ln w="6350">
                            <a:solidFill>
                              <a:prstClr val="black"/>
                            </a:solidFill>
                          </a:ln>
                          <a:effectLst/>
                        </wps:spPr>
                        <wps:txbx>
                          <w:txbxContent>
                            <w:p w14:paraId="41F36C48" w14:textId="584F316A" w:rsidR="00D15F95" w:rsidRPr="00073415" w:rsidRDefault="00D15F95" w:rsidP="00093934">
                              <w:pPr>
                                <w:jc w:val="center"/>
                                <w:rPr>
                                  <w:rFonts w:asciiTheme="minorHAnsi" w:hAnsiTheme="minorHAnsi" w:cstheme="minorHAnsi"/>
                                  <w:b/>
                                  <w:sz w:val="14"/>
                                  <w:szCs w:val="14"/>
                                </w:rPr>
                              </w:pPr>
                              <w:r>
                                <w:rPr>
                                  <w:rFonts w:asciiTheme="minorHAnsi" w:hAnsiTheme="minorHAnsi" w:cstheme="minorHAnsi"/>
                                  <w:b/>
                                  <w:sz w:val="14"/>
                                  <w:szCs w:val="14"/>
                                </w:rPr>
                                <w:t>SERVICIOS MEDICOS</w:t>
                              </w:r>
                            </w:p>
                            <w:p w14:paraId="328DCB64"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Cuadro de texto 55"/>
                        <wps:cNvSpPr txBox="1"/>
                        <wps:spPr>
                          <a:xfrm>
                            <a:off x="2202511" y="2242268"/>
                            <a:ext cx="1157844" cy="339725"/>
                          </a:xfrm>
                          <a:prstGeom prst="rect">
                            <a:avLst/>
                          </a:prstGeom>
                          <a:solidFill>
                            <a:schemeClr val="accent6">
                              <a:lumMod val="20000"/>
                              <a:lumOff val="80000"/>
                            </a:schemeClr>
                          </a:solidFill>
                          <a:ln w="6350">
                            <a:solidFill>
                              <a:prstClr val="black"/>
                            </a:solidFill>
                          </a:ln>
                          <a:effectLst/>
                        </wps:spPr>
                        <wps:txbx>
                          <w:txbxContent>
                            <w:p w14:paraId="6A35EF27" w14:textId="77777777" w:rsidR="00D15F95" w:rsidRPr="00073415" w:rsidRDefault="00D15F95" w:rsidP="00093934">
                              <w:pPr>
                                <w:rPr>
                                  <w:rFonts w:asciiTheme="minorHAnsi" w:hAnsiTheme="minorHAnsi" w:cstheme="minorHAnsi"/>
                                  <w:b/>
                                  <w:sz w:val="14"/>
                                  <w:szCs w:val="14"/>
                                </w:rPr>
                              </w:pPr>
                              <w:r w:rsidRPr="00073415">
                                <w:rPr>
                                  <w:rFonts w:asciiTheme="minorHAnsi" w:hAnsiTheme="minorHAnsi" w:cstheme="minorHAnsi"/>
                                  <w:b/>
                                  <w:sz w:val="14"/>
                                  <w:szCs w:val="14"/>
                                </w:rPr>
                                <w:t>ESPECIALIDADES</w:t>
                              </w:r>
                            </w:p>
                            <w:p w14:paraId="3224ABD2"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Cuadro de texto 57"/>
                        <wps:cNvSpPr txBox="1"/>
                        <wps:spPr>
                          <a:xfrm>
                            <a:off x="3586038" y="2226365"/>
                            <a:ext cx="998855" cy="462915"/>
                          </a:xfrm>
                          <a:prstGeom prst="rect">
                            <a:avLst/>
                          </a:prstGeom>
                          <a:solidFill>
                            <a:schemeClr val="accent6">
                              <a:lumMod val="20000"/>
                              <a:lumOff val="80000"/>
                            </a:schemeClr>
                          </a:solidFill>
                          <a:ln w="6350">
                            <a:solidFill>
                              <a:prstClr val="black"/>
                            </a:solidFill>
                          </a:ln>
                          <a:effectLst/>
                        </wps:spPr>
                        <wps:txbx>
                          <w:txbxContent>
                            <w:p w14:paraId="55B78D28" w14:textId="7A211C9C" w:rsidR="00D15F95" w:rsidRPr="00073415" w:rsidRDefault="00D15F95" w:rsidP="00093934">
                              <w:pPr>
                                <w:jc w:val="center"/>
                                <w:rPr>
                                  <w:rFonts w:asciiTheme="minorHAnsi" w:hAnsiTheme="minorHAnsi" w:cstheme="minorHAnsi"/>
                                  <w:b/>
                                  <w:sz w:val="14"/>
                                  <w:szCs w:val="14"/>
                                </w:rPr>
                              </w:pPr>
                              <w:r w:rsidRPr="00073415">
                                <w:rPr>
                                  <w:rFonts w:asciiTheme="minorHAnsi" w:hAnsiTheme="minorHAnsi" w:cstheme="minorHAnsi"/>
                                  <w:b/>
                                  <w:sz w:val="14"/>
                                  <w:szCs w:val="14"/>
                                </w:rPr>
                                <w:t>JEFA</w:t>
                              </w:r>
                              <w:r>
                                <w:rPr>
                                  <w:rFonts w:asciiTheme="minorHAnsi" w:hAnsiTheme="minorHAnsi" w:cstheme="minorHAnsi"/>
                                  <w:b/>
                                  <w:sz w:val="14"/>
                                  <w:szCs w:val="14"/>
                                </w:rPr>
                                <w:t>TURA</w:t>
                              </w:r>
                              <w:r w:rsidRPr="00073415">
                                <w:rPr>
                                  <w:rFonts w:asciiTheme="minorHAnsi" w:hAnsiTheme="minorHAnsi" w:cstheme="minorHAnsi"/>
                                  <w:b/>
                                  <w:sz w:val="14"/>
                                  <w:szCs w:val="14"/>
                                </w:rPr>
                                <w:t xml:space="preserve"> DE</w:t>
                              </w:r>
                            </w:p>
                            <w:p w14:paraId="7DAF1E08" w14:textId="211B71D0" w:rsidR="00D15F95" w:rsidRPr="00073415" w:rsidRDefault="00D15F95" w:rsidP="00093934">
                              <w:pPr>
                                <w:rPr>
                                  <w:rFonts w:asciiTheme="minorHAnsi" w:hAnsiTheme="minorHAnsi" w:cstheme="minorHAnsi"/>
                                  <w:b/>
                                  <w:sz w:val="14"/>
                                  <w:szCs w:val="14"/>
                                </w:rPr>
                              </w:pPr>
                              <w:r>
                                <w:rPr>
                                  <w:rFonts w:asciiTheme="minorHAnsi" w:hAnsiTheme="minorHAnsi" w:cstheme="minorHAnsi"/>
                                  <w:b/>
                                  <w:sz w:val="14"/>
                                  <w:szCs w:val="14"/>
                                </w:rPr>
                                <w:t>ENFERMERIA</w:t>
                              </w:r>
                            </w:p>
                            <w:p w14:paraId="42200554"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Cuadro de texto 59"/>
                        <wps:cNvSpPr txBox="1"/>
                        <wps:spPr>
                          <a:xfrm>
                            <a:off x="4762831" y="2234317"/>
                            <a:ext cx="1127051" cy="456977"/>
                          </a:xfrm>
                          <a:prstGeom prst="rect">
                            <a:avLst/>
                          </a:prstGeom>
                          <a:solidFill>
                            <a:schemeClr val="accent6">
                              <a:lumMod val="20000"/>
                              <a:lumOff val="80000"/>
                            </a:schemeClr>
                          </a:solidFill>
                          <a:ln w="6350">
                            <a:solidFill>
                              <a:prstClr val="black"/>
                            </a:solidFill>
                          </a:ln>
                          <a:effectLst/>
                        </wps:spPr>
                        <wps:txbx>
                          <w:txbxContent>
                            <w:p w14:paraId="31B7B300" w14:textId="023A43D1" w:rsidR="00D15F95" w:rsidRPr="00073415" w:rsidRDefault="00D15F95" w:rsidP="00093934">
                              <w:pPr>
                                <w:jc w:val="center"/>
                                <w:rPr>
                                  <w:rFonts w:asciiTheme="minorHAnsi" w:hAnsiTheme="minorHAnsi" w:cstheme="minorHAnsi"/>
                                  <w:b/>
                                  <w:sz w:val="14"/>
                                  <w:szCs w:val="14"/>
                                </w:rPr>
                              </w:pPr>
                              <w:r w:rsidRPr="00073415">
                                <w:rPr>
                                  <w:rFonts w:asciiTheme="minorHAnsi" w:hAnsiTheme="minorHAnsi" w:cstheme="minorHAnsi"/>
                                  <w:b/>
                                  <w:sz w:val="14"/>
                                  <w:szCs w:val="14"/>
                                </w:rPr>
                                <w:t xml:space="preserve">RESPONSABLE </w:t>
                              </w:r>
                              <w:r>
                                <w:rPr>
                                  <w:rFonts w:asciiTheme="minorHAnsi" w:hAnsiTheme="minorHAnsi" w:cstheme="minorHAnsi"/>
                                  <w:b/>
                                  <w:sz w:val="14"/>
                                  <w:szCs w:val="14"/>
                                </w:rPr>
                                <w:t xml:space="preserve">DE </w:t>
                              </w:r>
                              <w:r w:rsidRPr="00073415">
                                <w:rPr>
                                  <w:rFonts w:asciiTheme="minorHAnsi" w:hAnsiTheme="minorHAnsi" w:cstheme="minorHAnsi"/>
                                  <w:b/>
                                  <w:sz w:val="14"/>
                                  <w:szCs w:val="14"/>
                                </w:rPr>
                                <w:t>EMERGENCIAS</w:t>
                              </w:r>
                            </w:p>
                            <w:p w14:paraId="6F5ACE67"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Cuadro de texto 62"/>
                        <wps:cNvSpPr txBox="1"/>
                        <wps:spPr>
                          <a:xfrm>
                            <a:off x="5971430" y="2154804"/>
                            <a:ext cx="1234152" cy="581825"/>
                          </a:xfrm>
                          <a:prstGeom prst="rect">
                            <a:avLst/>
                          </a:prstGeom>
                          <a:solidFill>
                            <a:schemeClr val="accent6">
                              <a:lumMod val="20000"/>
                              <a:lumOff val="80000"/>
                            </a:schemeClr>
                          </a:solidFill>
                          <a:ln w="6350">
                            <a:solidFill>
                              <a:prstClr val="black"/>
                            </a:solidFill>
                          </a:ln>
                          <a:effectLst/>
                        </wps:spPr>
                        <wps:txbx>
                          <w:txbxContent>
                            <w:p w14:paraId="6E61C15F" w14:textId="1B418FE8" w:rsidR="00D15F95" w:rsidRPr="00073415" w:rsidRDefault="00D15F95" w:rsidP="00093934">
                              <w:pPr>
                                <w:jc w:val="center"/>
                                <w:rPr>
                                  <w:rFonts w:asciiTheme="minorHAnsi" w:hAnsiTheme="minorHAnsi" w:cstheme="minorHAnsi"/>
                                  <w:b/>
                                  <w:sz w:val="14"/>
                                  <w:szCs w:val="14"/>
                                </w:rPr>
                              </w:pPr>
                              <w:r>
                                <w:rPr>
                                  <w:rFonts w:asciiTheme="minorHAnsi" w:hAnsiTheme="minorHAnsi" w:cstheme="minorHAnsi"/>
                                  <w:b/>
                                  <w:sz w:val="14"/>
                                  <w:szCs w:val="14"/>
                                </w:rPr>
                                <w:t>RESPONSABLE DE LABORATORIO</w:t>
                              </w:r>
                            </w:p>
                            <w:p w14:paraId="374448B5"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3348160" name="Cuadro de texto 413348160"/>
                        <wps:cNvSpPr txBox="1"/>
                        <wps:spPr>
                          <a:xfrm>
                            <a:off x="7275443" y="2154804"/>
                            <a:ext cx="1205346" cy="627321"/>
                          </a:xfrm>
                          <a:prstGeom prst="rect">
                            <a:avLst/>
                          </a:prstGeom>
                          <a:solidFill>
                            <a:schemeClr val="accent6">
                              <a:lumMod val="20000"/>
                              <a:lumOff val="80000"/>
                            </a:schemeClr>
                          </a:solidFill>
                          <a:ln w="6350">
                            <a:solidFill>
                              <a:prstClr val="black"/>
                            </a:solidFill>
                          </a:ln>
                          <a:effectLst/>
                        </wps:spPr>
                        <wps:txbx>
                          <w:txbxContent>
                            <w:p w14:paraId="0DA627EA" w14:textId="5A6D3EF5" w:rsidR="00D15F95" w:rsidRPr="00073415" w:rsidRDefault="00D15F95" w:rsidP="00093934">
                              <w:pPr>
                                <w:rPr>
                                  <w:rFonts w:asciiTheme="minorHAnsi" w:hAnsiTheme="minorHAnsi" w:cstheme="minorHAnsi"/>
                                  <w:sz w:val="14"/>
                                  <w:szCs w:val="14"/>
                                </w:rPr>
                              </w:pPr>
                              <w:r>
                                <w:rPr>
                                  <w:rFonts w:asciiTheme="minorHAnsi" w:hAnsiTheme="minorHAnsi" w:cstheme="minorHAnsi"/>
                                  <w:b/>
                                  <w:sz w:val="14"/>
                                  <w:szCs w:val="14"/>
                                </w:rPr>
                                <w:t>FISIOTERAPIA</w:t>
                              </w:r>
                            </w:p>
                            <w:p w14:paraId="3A55EFDC"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3348162" name="Conector recto 413348162"/>
                        <wps:cNvCnPr/>
                        <wps:spPr>
                          <a:xfrm>
                            <a:off x="12089" y="1399382"/>
                            <a:ext cx="15332" cy="3827894"/>
                          </a:xfrm>
                          <a:prstGeom prst="line">
                            <a:avLst/>
                          </a:prstGeom>
                          <a:noFill/>
                          <a:ln w="19050" cap="flat" cmpd="sng" algn="ctr">
                            <a:solidFill>
                              <a:sysClr val="windowText" lastClr="000000"/>
                            </a:solidFill>
                            <a:prstDash val="solid"/>
                            <a:miter lim="800000"/>
                          </a:ln>
                          <a:effectLst/>
                        </wps:spPr>
                        <wps:bodyPr/>
                      </wps:wsp>
                      <wps:wsp>
                        <wps:cNvPr id="413348163" name="Conector recto 413348163"/>
                        <wps:cNvCnPr/>
                        <wps:spPr>
                          <a:xfrm flipV="1">
                            <a:off x="2758905" y="2058961"/>
                            <a:ext cx="6445536" cy="9436"/>
                          </a:xfrm>
                          <a:prstGeom prst="line">
                            <a:avLst/>
                          </a:prstGeom>
                          <a:noFill/>
                          <a:ln w="19050" cap="flat" cmpd="sng" algn="ctr">
                            <a:solidFill>
                              <a:sysClr val="windowText" lastClr="000000"/>
                            </a:solidFill>
                            <a:prstDash val="solid"/>
                            <a:miter lim="800000"/>
                          </a:ln>
                          <a:effectLst/>
                        </wps:spPr>
                        <wps:bodyPr/>
                      </wps:wsp>
                      <wps:wsp>
                        <wps:cNvPr id="413348164" name="Conector recto 413348164"/>
                        <wps:cNvCnPr/>
                        <wps:spPr>
                          <a:xfrm>
                            <a:off x="9189759" y="2058961"/>
                            <a:ext cx="14656" cy="214662"/>
                          </a:xfrm>
                          <a:prstGeom prst="line">
                            <a:avLst/>
                          </a:prstGeom>
                          <a:noFill/>
                          <a:ln w="19050" cap="flat" cmpd="sng" algn="ctr">
                            <a:solidFill>
                              <a:sysClr val="windowText" lastClr="000000"/>
                            </a:solidFill>
                            <a:prstDash val="solid"/>
                            <a:miter lim="800000"/>
                          </a:ln>
                          <a:effectLst/>
                        </wps:spPr>
                        <wps:bodyPr/>
                      </wps:wsp>
                      <wps:wsp>
                        <wps:cNvPr id="52" name="Cuadro de texto 52"/>
                        <wps:cNvSpPr txBox="1"/>
                        <wps:spPr>
                          <a:xfrm>
                            <a:off x="215594" y="2673589"/>
                            <a:ext cx="1753870" cy="429355"/>
                          </a:xfrm>
                          <a:prstGeom prst="rect">
                            <a:avLst/>
                          </a:prstGeom>
                          <a:solidFill>
                            <a:schemeClr val="accent1">
                              <a:lumMod val="20000"/>
                              <a:lumOff val="80000"/>
                            </a:schemeClr>
                          </a:solidFill>
                          <a:ln w="6350">
                            <a:solidFill>
                              <a:prstClr val="black"/>
                            </a:solidFill>
                          </a:ln>
                          <a:effectLst/>
                        </wps:spPr>
                        <wps:txbx>
                          <w:txbxContent>
                            <w:p w14:paraId="2E84CCBF" w14:textId="2892645F" w:rsidR="00D15F95" w:rsidRPr="00073415" w:rsidRDefault="00D15F95" w:rsidP="00093934">
                              <w:pPr>
                                <w:rPr>
                                  <w:rFonts w:asciiTheme="minorHAnsi" w:hAnsiTheme="minorHAnsi" w:cstheme="minorHAnsi"/>
                                  <w:sz w:val="14"/>
                                  <w:szCs w:val="14"/>
                                </w:rPr>
                              </w:pPr>
                              <w:r>
                                <w:rPr>
                                  <w:rFonts w:asciiTheme="minorHAnsi" w:hAnsiTheme="minorHAnsi" w:cstheme="minorHAnsi"/>
                                  <w:b/>
                                  <w:sz w:val="14"/>
                                  <w:szCs w:val="14"/>
                                </w:rPr>
                                <w:t>UNIDAD DE AFILIACIONES Y COTIZACIONES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Cuadro de texto 53"/>
                        <wps:cNvSpPr txBox="1"/>
                        <wps:spPr>
                          <a:xfrm>
                            <a:off x="233876" y="3325398"/>
                            <a:ext cx="1753870" cy="486220"/>
                          </a:xfrm>
                          <a:prstGeom prst="rect">
                            <a:avLst/>
                          </a:prstGeom>
                          <a:solidFill>
                            <a:sysClr val="window" lastClr="FFFFFF"/>
                          </a:solidFill>
                          <a:ln w="6350">
                            <a:solidFill>
                              <a:prstClr val="black"/>
                            </a:solidFill>
                          </a:ln>
                          <a:effectLst/>
                        </wps:spPr>
                        <wps:txbx>
                          <w:txbxContent>
                            <w:p w14:paraId="2A7128BC" w14:textId="5E95EFF2" w:rsidR="00D15F95" w:rsidRPr="00073415" w:rsidRDefault="00D15F95" w:rsidP="00093934">
                              <w:pPr>
                                <w:rPr>
                                  <w:rFonts w:asciiTheme="minorHAnsi" w:hAnsiTheme="minorHAnsi" w:cstheme="minorHAnsi"/>
                                  <w:sz w:val="14"/>
                                  <w:szCs w:val="14"/>
                                </w:rPr>
                              </w:pPr>
                              <w:r>
                                <w:rPr>
                                  <w:rFonts w:asciiTheme="minorHAnsi" w:hAnsiTheme="minorHAnsi" w:cstheme="minorHAnsi"/>
                                  <w:b/>
                                  <w:sz w:val="14"/>
                                  <w:szCs w:val="14"/>
                                </w:rPr>
                                <w:t>UNIDAD DE RR.HH.  Y ALMACENES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9FEC20" id="Grupo 30" o:spid="_x0000_s1027" style="position:absolute;left:0;text-align:left;margin-left:26.35pt;margin-top:.8pt;width:579.55pt;height:339.25pt;z-index:251673600;mso-width-relative:margin;mso-height-relative:margin" coordorigin="77" coordsize="91966,5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">
                <v:line id="Conector recto 34" o:spid="_x0000_s1028" style="position:absolute;visibility:visible;mso-wrap-style:square" from="78479,20673" to="78479,2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" strokecolor="windowText" strokeweight="1.5pt">
                  <v:stroke joinstyle="miter"/>
                </v:line>
                <v:line id="Conector recto 37" o:spid="_x0000_s1029" style="position:absolute;visibility:visible;mso-wrap-style:square" from="65753,20671" to="65881,2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" strokecolor="windowText" strokeweight="1.5pt">
                  <v:stroke joinstyle="miter"/>
                </v:line>
                <v:line id="Conector recto 38" o:spid="_x0000_s1030" style="position:absolute;visibility:visible;mso-wrap-style:square" from="53191,20671" to="53260,2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" strokecolor="windowText" strokeweight="1.5pt">
                  <v:stroke joinstyle="miter"/>
                </v:line>
                <v:line id="Conector recto 39" o:spid="_x0000_s1031" style="position:absolute;visibility:visible;mso-wrap-style:square" from="40787,20671" to="4085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" strokecolor="windowText" strokeweight="1.5pt">
                  <v:stroke joinstyle="miter"/>
                </v:line>
                <v:line id="Conector recto 40" o:spid="_x0000_s1032" style="position:absolute;visibility:visible;mso-wrap-style:square" from="27669,20671" to="27812,2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" strokecolor="windowText" strokeweight="1.5pt">
                  <v:stroke joinstyle="miter"/>
                </v:line>
                <v:line id="Conector recto 41" o:spid="_x0000_s1033" style="position:absolute;visibility:visible;mso-wrap-style:square" from="183,52150" to="3447,5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" strokecolor="windowText" strokeweight="1.5pt">
                  <v:stroke joinstyle="miter"/>
                </v:line>
                <v:line id="Conector recto 42" o:spid="_x0000_s1034" style="position:absolute;visibility:visible;mso-wrap-style:square" from="79,42366" to="3343,4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" strokecolor="windowText" strokeweight="1.5pt">
                  <v:stroke joinstyle="miter"/>
                </v:line>
                <v:line id="Conector recto 43" o:spid="_x0000_s1035" style="position:absolute;visibility:visible;mso-wrap-style:square" from="77,21744" to="3343,2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" strokecolor="windowText" strokeweight="1.5pt">
                  <v:stroke joinstyle="miter"/>
                </v:line>
                <v:line id="Conector recto 44" o:spid="_x0000_s1036" style="position:absolute;visibility:visible;mso-wrap-style:square" from="41664,10893" to="43646,10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" strokecolor="windowText" strokeweight="1.5pt">
                  <v:stroke joinstyle="miter"/>
                </v:line>
                <v:line id="Conector recto 45" o:spid="_x0000_s1037" style="position:absolute;visibility:visible;mso-wrap-style:square" from="43652,1033" to="43652,20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" strokecolor="windowText" strokeweight="1.5pt">
                  <v:stroke joinstyle="miter"/>
                </v:line>
                <v:line id="Conector recto 46" o:spid="_x0000_s1038" style="position:absolute;visibility:visible;mso-wrap-style:square" from="79,13994" to="79058,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" strokecolor="windowText" strokeweight="1.5pt">
                  <v:stroke joinstyle="miter"/>
                </v:line>
                <v:shapetype id="_x0000_t202" coordsize="21600,21600" o:spt="202" path="m,l,21600r21600,l21600,xe">
                  <v:stroke joinstyle="miter"/>
                  <v:path gradientshapeok="t" o:connecttype="rect"/>
                </v:shapetype>
                <v:shape id="Cuadro de texto 47" o:spid="_x0000_s1039" type="#_x0000_t202" style="position:absolute;left:32915;width:22785;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" fillcolor="#f79646 [3209]" strokeweight=".5pt">
                  <v:textbox>
                    <w:txbxContent>
                      <w:p w14:paraId="0B2A4E54" w14:textId="77777777" w:rsidR="00D15F95" w:rsidRPr="00073415" w:rsidRDefault="00D15F95" w:rsidP="00093934">
                        <w:pPr>
                          <w:rPr>
                            <w:rFonts w:asciiTheme="minorHAnsi" w:hAnsiTheme="minorHAnsi" w:cstheme="minorHAnsi"/>
                            <w:b/>
                            <w:sz w:val="16"/>
                            <w:szCs w:val="16"/>
                          </w:rPr>
                        </w:pPr>
                        <w:r w:rsidRPr="00073415">
                          <w:rPr>
                            <w:rFonts w:asciiTheme="minorHAnsi" w:hAnsiTheme="minorHAnsi" w:cstheme="minorHAnsi"/>
                            <w:b/>
                            <w:sz w:val="16"/>
                            <w:szCs w:val="16"/>
                          </w:rPr>
                          <w:t>MAXIMA AUTORIDAD EJECUTIVA</w:t>
                        </w:r>
                      </w:p>
                      <w:p w14:paraId="710BA7DB" w14:textId="77777777" w:rsidR="00D15F95" w:rsidRPr="00073415" w:rsidRDefault="00D15F95" w:rsidP="00093934">
                        <w:pPr>
                          <w:rPr>
                            <w:rFonts w:asciiTheme="minorHAnsi" w:hAnsiTheme="minorHAnsi" w:cstheme="minorHAnsi"/>
                            <w:sz w:val="14"/>
                            <w:szCs w:val="14"/>
                          </w:rPr>
                        </w:pPr>
                      </w:p>
                    </w:txbxContent>
                  </v:textbox>
                </v:shape>
                <v:shape id="Cuadro de texto 48" o:spid="_x0000_s1040" type="#_x0000_t202" style="position:absolute;left:33952;top:4532;width:1932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" fillcolor="#fbd4b4 [1305]" strokeweight=".5pt">
                  <v:textbox>
                    <w:txbxContent>
                      <w:p w14:paraId="3C771FE6" w14:textId="77777777" w:rsidR="00D15F95" w:rsidRPr="00073415" w:rsidRDefault="00D15F95" w:rsidP="00093934">
                        <w:pPr>
                          <w:jc w:val="center"/>
                          <w:rPr>
                            <w:rFonts w:asciiTheme="minorHAnsi" w:hAnsiTheme="minorHAnsi" w:cstheme="minorHAnsi"/>
                            <w:b/>
                            <w:sz w:val="14"/>
                            <w:szCs w:val="14"/>
                          </w:rPr>
                        </w:pPr>
                        <w:r w:rsidRPr="00073415">
                          <w:rPr>
                            <w:rFonts w:asciiTheme="minorHAnsi" w:hAnsiTheme="minorHAnsi" w:cstheme="minorHAnsi"/>
                            <w:b/>
                            <w:sz w:val="14"/>
                            <w:szCs w:val="14"/>
                          </w:rPr>
                          <w:t>JEFATURA MEDICA REGIONAL</w:t>
                        </w:r>
                      </w:p>
                      <w:p w14:paraId="410F90B9" w14:textId="77777777" w:rsidR="00D15F95" w:rsidRPr="00073415" w:rsidRDefault="00D15F95" w:rsidP="00093934">
                        <w:pPr>
                          <w:rPr>
                            <w:rFonts w:asciiTheme="minorHAnsi" w:hAnsiTheme="minorHAnsi" w:cstheme="minorHAnsi"/>
                            <w:sz w:val="14"/>
                            <w:szCs w:val="14"/>
                          </w:rPr>
                        </w:pPr>
                      </w:p>
                    </w:txbxContent>
                  </v:textbox>
                </v:shape>
                <v:shape id="Cuadro de texto 49" o:spid="_x0000_s1041" type="#_x0000_t202" style="position:absolute;left:25508;top:9539;width:16286;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u2wwAAANsAAAAPAAAAZHJzL2Rvd25yZXYueG1sRI9Ba8JA&#10;FITvQv/D8gq96aZS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QjMrtsMAAADbAAAADwAA&#10;AAAAAAAAAAAAAAAHAgAAZHJzL2Rvd25yZXYueG1sUEsFBgAAAAADAAMAtwAAAPcCAAAAAA==&#10;" fillcolor="window" strokeweight=".5pt">
                  <v:textbox>
                    <w:txbxContent>
                      <w:p w14:paraId="007F5C89" w14:textId="55D734E2" w:rsidR="00D15F95" w:rsidRPr="00073415" w:rsidRDefault="00D15F95" w:rsidP="00093934">
                        <w:pPr>
                          <w:rPr>
                            <w:rFonts w:asciiTheme="minorHAnsi" w:hAnsiTheme="minorHAnsi" w:cstheme="minorHAnsi"/>
                            <w:sz w:val="14"/>
                            <w:szCs w:val="14"/>
                          </w:rPr>
                        </w:pPr>
                        <w:r w:rsidRPr="00073415">
                          <w:rPr>
                            <w:rFonts w:asciiTheme="minorHAnsi" w:hAnsiTheme="minorHAnsi" w:cstheme="minorHAnsi"/>
                            <w:sz w:val="14"/>
                            <w:szCs w:val="14"/>
                          </w:rPr>
                          <w:t>SECRETARIA</w:t>
                        </w:r>
                        <w:r>
                          <w:rPr>
                            <w:rFonts w:asciiTheme="minorHAnsi" w:hAnsiTheme="minorHAnsi" w:cstheme="minorHAnsi"/>
                            <w:sz w:val="14"/>
                            <w:szCs w:val="14"/>
                          </w:rPr>
                          <w:t xml:space="preserve"> Y ACTIVOS FIJOS</w:t>
                        </w:r>
                      </w:p>
                      <w:p w14:paraId="310DAFA3" w14:textId="77777777" w:rsidR="00D15F95" w:rsidRPr="00073415" w:rsidRDefault="00D15F95" w:rsidP="00093934">
                        <w:pPr>
                          <w:rPr>
                            <w:rFonts w:asciiTheme="minorHAnsi" w:hAnsiTheme="minorHAnsi" w:cstheme="minorHAnsi"/>
                            <w:sz w:val="14"/>
                            <w:szCs w:val="14"/>
                          </w:rPr>
                        </w:pPr>
                      </w:p>
                    </w:txbxContent>
                  </v:textbox>
                </v:shape>
                <v:shape id="Cuadro de texto 50" o:spid="_x0000_s1042" type="#_x0000_t202" style="position:absolute;left:2623;top:10972;width:15737;height:5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" fillcolor="#8db3e2 [1311]" strokeweight=".5pt">
                  <v:textbox>
                    <w:txbxContent>
                      <w:p w14:paraId="2FD5BF99" w14:textId="5C264B75" w:rsidR="00D15F95" w:rsidRPr="00073415" w:rsidRDefault="00D15F95" w:rsidP="00093934">
                        <w:pPr>
                          <w:jc w:val="center"/>
                          <w:rPr>
                            <w:rFonts w:asciiTheme="minorHAnsi" w:hAnsiTheme="minorHAnsi" w:cstheme="minorHAnsi"/>
                            <w:b/>
                            <w:sz w:val="14"/>
                            <w:szCs w:val="14"/>
                          </w:rPr>
                        </w:pPr>
                        <w:r>
                          <w:rPr>
                            <w:rFonts w:asciiTheme="minorHAnsi" w:hAnsiTheme="minorHAnsi" w:cstheme="minorHAnsi"/>
                            <w:b/>
                            <w:sz w:val="14"/>
                            <w:szCs w:val="14"/>
                          </w:rPr>
                          <w:t>JEFE DE ADMINISTRACION</w:t>
                        </w:r>
                      </w:p>
                      <w:p w14:paraId="36240ACD" w14:textId="77777777" w:rsidR="00D15F95" w:rsidRPr="00073415" w:rsidRDefault="00D15F95" w:rsidP="00093934">
                        <w:pPr>
                          <w:rPr>
                            <w:rFonts w:asciiTheme="minorHAnsi" w:hAnsiTheme="minorHAnsi" w:cstheme="minorHAnsi"/>
                            <w:sz w:val="14"/>
                            <w:szCs w:val="14"/>
                          </w:rPr>
                        </w:pPr>
                      </w:p>
                    </w:txbxContent>
                  </v:textbox>
                </v:shape>
                <v:shape id="Cuadro de texto 51" o:spid="_x0000_s1043" type="#_x0000_t202" style="position:absolute;left:1828;top:19480;width:17539;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" fillcolor="#dbe5f1 [660]" strokeweight=".5pt">
                  <v:textbox>
                    <w:txbxContent>
                      <w:p w14:paraId="17495F28" w14:textId="47B451F4" w:rsidR="00D15F95" w:rsidRPr="00073415" w:rsidRDefault="00D15F95" w:rsidP="00093934">
                        <w:pPr>
                          <w:rPr>
                            <w:rFonts w:asciiTheme="minorHAnsi" w:hAnsiTheme="minorHAnsi" w:cstheme="minorHAnsi"/>
                            <w:sz w:val="14"/>
                            <w:szCs w:val="14"/>
                          </w:rPr>
                        </w:pPr>
                        <w:r w:rsidRPr="00073415">
                          <w:rPr>
                            <w:rFonts w:asciiTheme="minorHAnsi" w:hAnsiTheme="minorHAnsi" w:cstheme="minorHAnsi"/>
                            <w:b/>
                            <w:sz w:val="14"/>
                            <w:szCs w:val="14"/>
                          </w:rPr>
                          <w:t xml:space="preserve">UNIDAD </w:t>
                        </w:r>
                        <w:r>
                          <w:rPr>
                            <w:rFonts w:asciiTheme="minorHAnsi" w:hAnsiTheme="minorHAnsi" w:cstheme="minorHAnsi"/>
                            <w:b/>
                            <w:sz w:val="14"/>
                            <w:szCs w:val="14"/>
                          </w:rPr>
                          <w:t>DE CONTABILIDAD Y CONTRATACIONES</w:t>
                        </w:r>
                      </w:p>
                      <w:p w14:paraId="74D44078" w14:textId="77777777" w:rsidR="00D15F95" w:rsidRPr="00073415" w:rsidRDefault="00D15F95" w:rsidP="00093934">
                        <w:pPr>
                          <w:rPr>
                            <w:rFonts w:asciiTheme="minorHAnsi" w:hAnsiTheme="minorHAnsi" w:cstheme="minorHAnsi"/>
                            <w:sz w:val="14"/>
                            <w:szCs w:val="14"/>
                          </w:rPr>
                        </w:pPr>
                      </w:p>
                    </w:txbxContent>
                  </v:textbox>
                </v:shape>
                <v:shape id="Cuadro de texto 54" o:spid="_x0000_s1044" type="#_x0000_t202" style="position:absolute;left:61384;top:11370;width:17748;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" fillcolor="#dbe5f1 [660]" strokeweight=".5pt">
                  <v:textbox>
                    <w:txbxContent>
                      <w:p w14:paraId="41F36C48" w14:textId="584F316A" w:rsidR="00D15F95" w:rsidRPr="00073415" w:rsidRDefault="00D15F95" w:rsidP="00093934">
                        <w:pPr>
                          <w:jc w:val="center"/>
                          <w:rPr>
                            <w:rFonts w:asciiTheme="minorHAnsi" w:hAnsiTheme="minorHAnsi" w:cstheme="minorHAnsi"/>
                            <w:b/>
                            <w:sz w:val="14"/>
                            <w:szCs w:val="14"/>
                          </w:rPr>
                        </w:pPr>
                        <w:r>
                          <w:rPr>
                            <w:rFonts w:asciiTheme="minorHAnsi" w:hAnsiTheme="minorHAnsi" w:cstheme="minorHAnsi"/>
                            <w:b/>
                            <w:sz w:val="14"/>
                            <w:szCs w:val="14"/>
                          </w:rPr>
                          <w:t>SERVICIOS MEDICOS</w:t>
                        </w:r>
                      </w:p>
                      <w:p w14:paraId="328DCB64" w14:textId="77777777" w:rsidR="00D15F95" w:rsidRPr="00073415" w:rsidRDefault="00D15F95" w:rsidP="00093934">
                        <w:pPr>
                          <w:rPr>
                            <w:rFonts w:asciiTheme="minorHAnsi" w:hAnsiTheme="minorHAnsi" w:cstheme="minorHAnsi"/>
                            <w:sz w:val="14"/>
                            <w:szCs w:val="14"/>
                          </w:rPr>
                        </w:pPr>
                      </w:p>
                    </w:txbxContent>
                  </v:textbox>
                </v:shape>
                <v:shape id="Cuadro de texto 55" o:spid="_x0000_s1045" type="#_x0000_t202" style="position:absolute;left:22025;top:22422;width:1157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" fillcolor="#fde9d9 [665]" strokeweight=".5pt">
                  <v:textbox>
                    <w:txbxContent>
                      <w:p w14:paraId="6A35EF27" w14:textId="77777777" w:rsidR="00D15F95" w:rsidRPr="00073415" w:rsidRDefault="00D15F95" w:rsidP="00093934">
                        <w:pPr>
                          <w:rPr>
                            <w:rFonts w:asciiTheme="minorHAnsi" w:hAnsiTheme="minorHAnsi" w:cstheme="minorHAnsi"/>
                            <w:b/>
                            <w:sz w:val="14"/>
                            <w:szCs w:val="14"/>
                          </w:rPr>
                        </w:pPr>
                        <w:r w:rsidRPr="00073415">
                          <w:rPr>
                            <w:rFonts w:asciiTheme="minorHAnsi" w:hAnsiTheme="minorHAnsi" w:cstheme="minorHAnsi"/>
                            <w:b/>
                            <w:sz w:val="14"/>
                            <w:szCs w:val="14"/>
                          </w:rPr>
                          <w:t>ESPECIALIDADES</w:t>
                        </w:r>
                      </w:p>
                      <w:p w14:paraId="3224ABD2" w14:textId="77777777" w:rsidR="00D15F95" w:rsidRPr="00073415" w:rsidRDefault="00D15F95" w:rsidP="00093934">
                        <w:pPr>
                          <w:rPr>
                            <w:rFonts w:asciiTheme="minorHAnsi" w:hAnsiTheme="minorHAnsi" w:cstheme="minorHAnsi"/>
                            <w:sz w:val="14"/>
                            <w:szCs w:val="14"/>
                          </w:rPr>
                        </w:pPr>
                      </w:p>
                    </w:txbxContent>
                  </v:textbox>
                </v:shape>
                <v:shape id="Cuadro de texto 57" o:spid="_x0000_s1046" type="#_x0000_t202" style="position:absolute;left:35860;top:22263;width:9988;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" fillcolor="#fde9d9 [665]" strokeweight=".5pt">
                  <v:textbox>
                    <w:txbxContent>
                      <w:p w14:paraId="55B78D28" w14:textId="7A211C9C" w:rsidR="00D15F95" w:rsidRPr="00073415" w:rsidRDefault="00D15F95" w:rsidP="00093934">
                        <w:pPr>
                          <w:jc w:val="center"/>
                          <w:rPr>
                            <w:rFonts w:asciiTheme="minorHAnsi" w:hAnsiTheme="minorHAnsi" w:cstheme="minorHAnsi"/>
                            <w:b/>
                            <w:sz w:val="14"/>
                            <w:szCs w:val="14"/>
                          </w:rPr>
                        </w:pPr>
                        <w:r w:rsidRPr="00073415">
                          <w:rPr>
                            <w:rFonts w:asciiTheme="minorHAnsi" w:hAnsiTheme="minorHAnsi" w:cstheme="minorHAnsi"/>
                            <w:b/>
                            <w:sz w:val="14"/>
                            <w:szCs w:val="14"/>
                          </w:rPr>
                          <w:t>JEFA</w:t>
                        </w:r>
                        <w:r>
                          <w:rPr>
                            <w:rFonts w:asciiTheme="minorHAnsi" w:hAnsiTheme="minorHAnsi" w:cstheme="minorHAnsi"/>
                            <w:b/>
                            <w:sz w:val="14"/>
                            <w:szCs w:val="14"/>
                          </w:rPr>
                          <w:t>TURA</w:t>
                        </w:r>
                        <w:r w:rsidRPr="00073415">
                          <w:rPr>
                            <w:rFonts w:asciiTheme="minorHAnsi" w:hAnsiTheme="minorHAnsi" w:cstheme="minorHAnsi"/>
                            <w:b/>
                            <w:sz w:val="14"/>
                            <w:szCs w:val="14"/>
                          </w:rPr>
                          <w:t xml:space="preserve"> DE</w:t>
                        </w:r>
                      </w:p>
                      <w:p w14:paraId="7DAF1E08" w14:textId="211B71D0" w:rsidR="00D15F95" w:rsidRPr="00073415" w:rsidRDefault="00D15F95" w:rsidP="00093934">
                        <w:pPr>
                          <w:rPr>
                            <w:rFonts w:asciiTheme="minorHAnsi" w:hAnsiTheme="minorHAnsi" w:cstheme="minorHAnsi"/>
                            <w:b/>
                            <w:sz w:val="14"/>
                            <w:szCs w:val="14"/>
                          </w:rPr>
                        </w:pPr>
                        <w:r>
                          <w:rPr>
                            <w:rFonts w:asciiTheme="minorHAnsi" w:hAnsiTheme="minorHAnsi" w:cstheme="minorHAnsi"/>
                            <w:b/>
                            <w:sz w:val="14"/>
                            <w:szCs w:val="14"/>
                          </w:rPr>
                          <w:t>ENFERMERIA</w:t>
                        </w:r>
                      </w:p>
                      <w:p w14:paraId="42200554" w14:textId="77777777" w:rsidR="00D15F95" w:rsidRPr="00073415" w:rsidRDefault="00D15F95" w:rsidP="00093934">
                        <w:pPr>
                          <w:rPr>
                            <w:rFonts w:asciiTheme="minorHAnsi" w:hAnsiTheme="minorHAnsi" w:cstheme="minorHAnsi"/>
                            <w:sz w:val="14"/>
                            <w:szCs w:val="14"/>
                          </w:rPr>
                        </w:pPr>
                      </w:p>
                    </w:txbxContent>
                  </v:textbox>
                </v:shape>
                <v:shape id="Cuadro de texto 59" o:spid="_x0000_s1047" type="#_x0000_t202" style="position:absolute;left:47628;top:22343;width:11270;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" fillcolor="#fde9d9 [665]" strokeweight=".5pt">
                  <v:textbox>
                    <w:txbxContent>
                      <w:p w14:paraId="31B7B300" w14:textId="023A43D1" w:rsidR="00D15F95" w:rsidRPr="00073415" w:rsidRDefault="00D15F95" w:rsidP="00093934">
                        <w:pPr>
                          <w:jc w:val="center"/>
                          <w:rPr>
                            <w:rFonts w:asciiTheme="minorHAnsi" w:hAnsiTheme="minorHAnsi" w:cstheme="minorHAnsi"/>
                            <w:b/>
                            <w:sz w:val="14"/>
                            <w:szCs w:val="14"/>
                          </w:rPr>
                        </w:pPr>
                        <w:r w:rsidRPr="00073415">
                          <w:rPr>
                            <w:rFonts w:asciiTheme="minorHAnsi" w:hAnsiTheme="minorHAnsi" w:cstheme="minorHAnsi"/>
                            <w:b/>
                            <w:sz w:val="14"/>
                            <w:szCs w:val="14"/>
                          </w:rPr>
                          <w:t xml:space="preserve">RESPONSABLE </w:t>
                        </w:r>
                        <w:r>
                          <w:rPr>
                            <w:rFonts w:asciiTheme="minorHAnsi" w:hAnsiTheme="minorHAnsi" w:cstheme="minorHAnsi"/>
                            <w:b/>
                            <w:sz w:val="14"/>
                            <w:szCs w:val="14"/>
                          </w:rPr>
                          <w:t xml:space="preserve">DE </w:t>
                        </w:r>
                        <w:r w:rsidRPr="00073415">
                          <w:rPr>
                            <w:rFonts w:asciiTheme="minorHAnsi" w:hAnsiTheme="minorHAnsi" w:cstheme="minorHAnsi"/>
                            <w:b/>
                            <w:sz w:val="14"/>
                            <w:szCs w:val="14"/>
                          </w:rPr>
                          <w:t>EMERGENCIAS</w:t>
                        </w:r>
                      </w:p>
                      <w:p w14:paraId="6F5ACE67" w14:textId="77777777" w:rsidR="00D15F95" w:rsidRPr="00073415" w:rsidRDefault="00D15F95" w:rsidP="00093934">
                        <w:pPr>
                          <w:rPr>
                            <w:rFonts w:asciiTheme="minorHAnsi" w:hAnsiTheme="minorHAnsi" w:cstheme="minorHAnsi"/>
                            <w:sz w:val="14"/>
                            <w:szCs w:val="14"/>
                          </w:rPr>
                        </w:pPr>
                      </w:p>
                    </w:txbxContent>
                  </v:textbox>
                </v:shape>
                <v:shape id="Cuadro de texto 62" o:spid="_x0000_s1048" type="#_x0000_t202" style="position:absolute;left:59714;top:21548;width:12341;height:5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" fillcolor="#fde9d9 [665]" strokeweight=".5pt">
                  <v:textbox>
                    <w:txbxContent>
                      <w:p w14:paraId="6E61C15F" w14:textId="1B418FE8" w:rsidR="00D15F95" w:rsidRPr="00073415" w:rsidRDefault="00D15F95" w:rsidP="00093934">
                        <w:pPr>
                          <w:jc w:val="center"/>
                          <w:rPr>
                            <w:rFonts w:asciiTheme="minorHAnsi" w:hAnsiTheme="minorHAnsi" w:cstheme="minorHAnsi"/>
                            <w:b/>
                            <w:sz w:val="14"/>
                            <w:szCs w:val="14"/>
                          </w:rPr>
                        </w:pPr>
                        <w:r>
                          <w:rPr>
                            <w:rFonts w:asciiTheme="minorHAnsi" w:hAnsiTheme="minorHAnsi" w:cstheme="minorHAnsi"/>
                            <w:b/>
                            <w:sz w:val="14"/>
                            <w:szCs w:val="14"/>
                          </w:rPr>
                          <w:t>RESPONSABLE DE LABORATORIO</w:t>
                        </w:r>
                      </w:p>
                      <w:p w14:paraId="374448B5" w14:textId="77777777" w:rsidR="00D15F95" w:rsidRPr="00073415" w:rsidRDefault="00D15F95" w:rsidP="00093934">
                        <w:pPr>
                          <w:rPr>
                            <w:rFonts w:asciiTheme="minorHAnsi" w:hAnsiTheme="minorHAnsi" w:cstheme="minorHAnsi"/>
                            <w:sz w:val="14"/>
                            <w:szCs w:val="14"/>
                          </w:rPr>
                        </w:pPr>
                      </w:p>
                    </w:txbxContent>
                  </v:textbox>
                </v:shape>
                <v:shape id="Cuadro de texto 413348160" o:spid="_x0000_s1049" type="#_x0000_t202" style="position:absolute;left:72754;top:21548;width:12053;height: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" fillcolor="#fde9d9 [665]" strokeweight=".5pt">
                  <v:textbox>
                    <w:txbxContent>
                      <w:p w14:paraId="0DA627EA" w14:textId="5A6D3EF5" w:rsidR="00D15F95" w:rsidRPr="00073415" w:rsidRDefault="00D15F95" w:rsidP="00093934">
                        <w:pPr>
                          <w:rPr>
                            <w:rFonts w:asciiTheme="minorHAnsi" w:hAnsiTheme="minorHAnsi" w:cstheme="minorHAnsi"/>
                            <w:sz w:val="14"/>
                            <w:szCs w:val="14"/>
                          </w:rPr>
                        </w:pPr>
                        <w:r>
                          <w:rPr>
                            <w:rFonts w:asciiTheme="minorHAnsi" w:hAnsiTheme="minorHAnsi" w:cstheme="minorHAnsi"/>
                            <w:b/>
                            <w:sz w:val="14"/>
                            <w:szCs w:val="14"/>
                          </w:rPr>
                          <w:t>FISIOTERAPIA</w:t>
                        </w:r>
                      </w:p>
                      <w:p w14:paraId="3A55EFDC" w14:textId="77777777" w:rsidR="00D15F95" w:rsidRPr="00073415" w:rsidRDefault="00D15F95" w:rsidP="00093934">
                        <w:pPr>
                          <w:rPr>
                            <w:rFonts w:asciiTheme="minorHAnsi" w:hAnsiTheme="minorHAnsi" w:cstheme="minorHAnsi"/>
                            <w:sz w:val="14"/>
                            <w:szCs w:val="14"/>
                          </w:rPr>
                        </w:pPr>
                      </w:p>
                    </w:txbxContent>
                  </v:textbox>
                </v:shape>
                <v:line id="Conector recto 413348162" o:spid="_x0000_s1050" style="position:absolute;visibility:visible;mso-wrap-style:square" from="120,13993" to="274,5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" strokecolor="windowText" strokeweight="1.5pt">
                  <v:stroke joinstyle="miter"/>
                </v:line>
                <v:line id="Conector recto 413348163" o:spid="_x0000_s1051" style="position:absolute;flip:y;visibility:visible;mso-wrap-style:square" from="27589,20589" to="92044,2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" strokecolor="windowText" strokeweight="1.5pt">
                  <v:stroke joinstyle="miter"/>
                </v:line>
                <v:line id="Conector recto 413348164" o:spid="_x0000_s1052" style="position:absolute;visibility:visible;mso-wrap-style:square" from="91897,20589" to="92044,2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" strokecolor="windowText" strokeweight="1.5pt">
                  <v:stroke joinstyle="miter"/>
                </v:line>
                <v:shape id="Cuadro de texto 52" o:spid="_x0000_s1053" type="#_x0000_t202" style="position:absolute;left:2155;top:26735;width:17539;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" fillcolor="#dbe5f1 [660]" strokeweight=".5pt">
                  <v:textbox>
                    <w:txbxContent>
                      <w:p w14:paraId="2E84CCBF" w14:textId="2892645F" w:rsidR="00D15F95" w:rsidRPr="00073415" w:rsidRDefault="00D15F95" w:rsidP="00093934">
                        <w:pPr>
                          <w:rPr>
                            <w:rFonts w:asciiTheme="minorHAnsi" w:hAnsiTheme="minorHAnsi" w:cstheme="minorHAnsi"/>
                            <w:sz w:val="14"/>
                            <w:szCs w:val="14"/>
                          </w:rPr>
                        </w:pPr>
                        <w:r>
                          <w:rPr>
                            <w:rFonts w:asciiTheme="minorHAnsi" w:hAnsiTheme="minorHAnsi" w:cstheme="minorHAnsi"/>
                            <w:b/>
                            <w:sz w:val="14"/>
                            <w:szCs w:val="14"/>
                          </w:rPr>
                          <w:t>UNIDAD DE AFILIACIONES Y COTIZACIONES</w:t>
                        </w:r>
                      </w:p>
                    </w:txbxContent>
                  </v:textbox>
                </v:shape>
                <v:shape id="Cuadro de texto 53" o:spid="_x0000_s1054" type="#_x0000_t202" style="position:absolute;left:2338;top:33253;width:17539;height: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qBwwAAANsAAAAPAAAAZHJzL2Rvd25yZXYueG1sRI9BawIx&#10;FITvhf6H8Aq91awtln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pgKKgcMAAADbAAAADwAA&#10;AAAAAAAAAAAAAAAHAgAAZHJzL2Rvd25yZXYueG1sUEsFBgAAAAADAAMAtwAAAPcCAAAAAA==&#10;" fillcolor="window" strokeweight=".5pt">
                  <v:textbox>
                    <w:txbxContent>
                      <w:p w14:paraId="2A7128BC" w14:textId="5E95EFF2" w:rsidR="00D15F95" w:rsidRPr="00073415" w:rsidRDefault="00D15F95" w:rsidP="00093934">
                        <w:pPr>
                          <w:rPr>
                            <w:rFonts w:asciiTheme="minorHAnsi" w:hAnsiTheme="minorHAnsi" w:cstheme="minorHAnsi"/>
                            <w:sz w:val="14"/>
                            <w:szCs w:val="14"/>
                          </w:rPr>
                        </w:pPr>
                        <w:r>
                          <w:rPr>
                            <w:rFonts w:asciiTheme="minorHAnsi" w:hAnsiTheme="minorHAnsi" w:cstheme="minorHAnsi"/>
                            <w:b/>
                            <w:sz w:val="14"/>
                            <w:szCs w:val="14"/>
                          </w:rPr>
                          <w:t>UNIDAD DE RR.HH.  Y ALMACENES</w:t>
                        </w:r>
                      </w:p>
                    </w:txbxContent>
                  </v:textbox>
                </v:shape>
              </v:group>
            </w:pict>
          </mc:Fallback>
        </mc:AlternateContent>
      </w:r>
    </w:p>
    <w:p w14:paraId="75DEDF7D" w14:textId="180DEA0C" w:rsidR="007E5439" w:rsidRDefault="007E5439" w:rsidP="007E5439">
      <w:pPr>
        <w:ind w:right="-570"/>
        <w:jc w:val="both"/>
        <w:rPr>
          <w:rFonts w:ascii="Century Gothic" w:hAnsi="Century Gothic"/>
          <w:b/>
          <w:i/>
          <w:w w:val="85"/>
        </w:rPr>
      </w:pPr>
    </w:p>
    <w:p w14:paraId="694041D5" w14:textId="41516C67" w:rsidR="007E5439" w:rsidRDefault="007E5439" w:rsidP="007E5439">
      <w:pPr>
        <w:ind w:right="-570"/>
        <w:jc w:val="both"/>
        <w:rPr>
          <w:rFonts w:ascii="Century Gothic" w:hAnsi="Century Gothic"/>
          <w:b/>
          <w:i/>
          <w:w w:val="85"/>
        </w:rPr>
      </w:pPr>
    </w:p>
    <w:p w14:paraId="214198FE" w14:textId="59C5C3C3" w:rsidR="007E5439" w:rsidRPr="007E5439" w:rsidRDefault="007E5439" w:rsidP="007E5439">
      <w:pPr>
        <w:ind w:right="-570"/>
        <w:jc w:val="both"/>
        <w:rPr>
          <w:rFonts w:ascii="Century Gothic" w:hAnsi="Century Gothic"/>
          <w:b/>
          <w:i/>
          <w:w w:val="85"/>
        </w:rPr>
      </w:pPr>
    </w:p>
    <w:p w14:paraId="02DB2E46" w14:textId="4E419463" w:rsidR="00636834" w:rsidRDefault="000B5925" w:rsidP="00636834">
      <w:pPr>
        <w:ind w:right="-570"/>
        <w:jc w:val="both"/>
        <w:rPr>
          <w:w w:val="85"/>
        </w:rPr>
      </w:pPr>
      <w:r>
        <w:rPr>
          <w:noProof/>
          <w:lang w:val="en-US"/>
        </w:rPr>
        <mc:AlternateContent>
          <mc:Choice Requires="wps">
            <w:drawing>
              <wp:anchor distT="0" distB="0" distL="114300" distR="114300" simplePos="0" relativeHeight="251675648" behindDoc="0" locked="0" layoutInCell="1" allowOverlap="1" wp14:anchorId="09A910D0" wp14:editId="4C6AC434">
                <wp:simplePos x="0" y="0"/>
                <wp:positionH relativeFrom="column">
                  <wp:posOffset>3998595</wp:posOffset>
                </wp:positionH>
                <wp:positionV relativeFrom="paragraph">
                  <wp:posOffset>39370</wp:posOffset>
                </wp:positionV>
                <wp:extent cx="829310" cy="237490"/>
                <wp:effectExtent l="0" t="0" r="27940" b="10160"/>
                <wp:wrapNone/>
                <wp:docPr id="9" name="Cuadro de texto 9"/>
                <wp:cNvGraphicFramePr/>
                <a:graphic xmlns:a="http://schemas.openxmlformats.org/drawingml/2006/main">
                  <a:graphicData uri="http://schemas.microsoft.com/office/word/2010/wordprocessingShape">
                    <wps:wsp>
                      <wps:cNvSpPr txBox="1"/>
                      <wps:spPr>
                        <a:xfrm>
                          <a:off x="0" y="0"/>
                          <a:ext cx="829310" cy="237490"/>
                        </a:xfrm>
                        <a:prstGeom prst="rect">
                          <a:avLst/>
                        </a:prstGeom>
                        <a:solidFill>
                          <a:schemeClr val="bg1"/>
                        </a:solidFill>
                        <a:ln w="6350">
                          <a:solidFill>
                            <a:prstClr val="black"/>
                          </a:solidFill>
                        </a:ln>
                        <a:effectLst/>
                      </wps:spPr>
                      <wps:txbx>
                        <w:txbxContent>
                          <w:p w14:paraId="1626BF92" w14:textId="7598A440" w:rsidR="00D15F95" w:rsidRPr="00073415" w:rsidRDefault="00D15F95" w:rsidP="00093934">
                            <w:pPr>
                              <w:rPr>
                                <w:rFonts w:asciiTheme="minorHAnsi" w:hAnsiTheme="minorHAnsi" w:cstheme="minorHAnsi"/>
                                <w:sz w:val="14"/>
                                <w:szCs w:val="14"/>
                              </w:rPr>
                            </w:pPr>
                            <w:r>
                              <w:rPr>
                                <w:rFonts w:asciiTheme="minorHAnsi" w:hAnsiTheme="minorHAnsi" w:cstheme="minorHAnsi"/>
                                <w:sz w:val="14"/>
                                <w:szCs w:val="14"/>
                              </w:rPr>
                              <w:t>ASESOR LEGAL</w:t>
                            </w:r>
                          </w:p>
                          <w:p w14:paraId="67900334"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910D0" id="Cuadro de texto 9" o:spid="_x0000_s1055" type="#_x0000_t202" style="position:absolute;left:0;text-align:left;margin-left:314.85pt;margin-top:3.1pt;width:65.3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" fillcolor="white [3212]" strokeweight=".5pt">
                <v:textbox>
                  <w:txbxContent>
                    <w:p w14:paraId="1626BF92" w14:textId="7598A440" w:rsidR="00D15F95" w:rsidRPr="00073415" w:rsidRDefault="00D15F95" w:rsidP="00093934">
                      <w:pPr>
                        <w:rPr>
                          <w:rFonts w:asciiTheme="minorHAnsi" w:hAnsiTheme="minorHAnsi" w:cstheme="minorHAnsi"/>
                          <w:sz w:val="14"/>
                          <w:szCs w:val="14"/>
                        </w:rPr>
                      </w:pPr>
                      <w:r>
                        <w:rPr>
                          <w:rFonts w:asciiTheme="minorHAnsi" w:hAnsiTheme="minorHAnsi" w:cstheme="minorHAnsi"/>
                          <w:sz w:val="14"/>
                          <w:szCs w:val="14"/>
                        </w:rPr>
                        <w:t>ASESOR LEGAL</w:t>
                      </w:r>
                    </w:p>
                    <w:p w14:paraId="67900334" w14:textId="77777777" w:rsidR="00D15F95" w:rsidRPr="00073415" w:rsidRDefault="00D15F95" w:rsidP="00093934">
                      <w:pPr>
                        <w:rPr>
                          <w:rFonts w:asciiTheme="minorHAnsi" w:hAnsiTheme="minorHAnsi" w:cstheme="minorHAnsi"/>
                          <w:sz w:val="14"/>
                          <w:szCs w:val="14"/>
                        </w:rPr>
                      </w:pPr>
                    </w:p>
                  </w:txbxContent>
                </v:textbox>
              </v:shape>
            </w:pict>
          </mc:Fallback>
        </mc:AlternateContent>
      </w:r>
      <w:r>
        <w:rPr>
          <w:noProof/>
          <w:lang w:val="en-US"/>
        </w:rPr>
        <mc:AlternateContent>
          <mc:Choice Requires="wps">
            <w:drawing>
              <wp:anchor distT="0" distB="0" distL="114300" distR="114300" simplePos="0" relativeHeight="251659263" behindDoc="0" locked="0" layoutInCell="1" allowOverlap="1" wp14:anchorId="62C8A31A" wp14:editId="7A5C9270">
                <wp:simplePos x="0" y="0"/>
                <wp:positionH relativeFrom="column">
                  <wp:posOffset>3844925</wp:posOffset>
                </wp:positionH>
                <wp:positionV relativeFrom="paragraph">
                  <wp:posOffset>161290</wp:posOffset>
                </wp:positionV>
                <wp:extent cx="285115" cy="0"/>
                <wp:effectExtent l="0" t="0" r="19685" b="19050"/>
                <wp:wrapNone/>
                <wp:docPr id="10" name="Conector recto 10"/>
                <wp:cNvGraphicFramePr/>
                <a:graphic xmlns:a="http://schemas.openxmlformats.org/drawingml/2006/main">
                  <a:graphicData uri="http://schemas.microsoft.com/office/word/2010/wordprocessingShape">
                    <wps:wsp>
                      <wps:cNvCnPr/>
                      <wps:spPr>
                        <a:xfrm flipH="1" flipV="1">
                          <a:off x="0" y="0"/>
                          <a:ext cx="28511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2DEC07" id="Conector recto 10" o:spid="_x0000_s1026" style="position:absolute;flip:x y;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12.7pt" to="325.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" strokecolor="windowText" strokeweight="1.5pt">
                <v:stroke joinstyle="miter"/>
              </v:line>
            </w:pict>
          </mc:Fallback>
        </mc:AlternateContent>
      </w:r>
      <w:r>
        <w:rPr>
          <w:noProof/>
          <w:lang w:val="en-US"/>
        </w:rPr>
        <mc:AlternateContent>
          <mc:Choice Requires="wps">
            <w:drawing>
              <wp:anchor distT="0" distB="0" distL="114300" distR="114300" simplePos="0" relativeHeight="251677696" behindDoc="0" locked="0" layoutInCell="1" allowOverlap="1" wp14:anchorId="4108E15D" wp14:editId="43C1BC2B">
                <wp:simplePos x="0" y="0"/>
                <wp:positionH relativeFrom="column">
                  <wp:posOffset>7231380</wp:posOffset>
                </wp:positionH>
                <wp:positionV relativeFrom="paragraph">
                  <wp:posOffset>1056005</wp:posOffset>
                </wp:positionV>
                <wp:extent cx="964565" cy="516890"/>
                <wp:effectExtent l="0" t="0" r="26035" b="16510"/>
                <wp:wrapNone/>
                <wp:docPr id="12" name="Cuadro de texto 12"/>
                <wp:cNvGraphicFramePr/>
                <a:graphic xmlns:a="http://schemas.openxmlformats.org/drawingml/2006/main">
                  <a:graphicData uri="http://schemas.microsoft.com/office/word/2010/wordprocessingShape">
                    <wps:wsp>
                      <wps:cNvSpPr txBox="1"/>
                      <wps:spPr>
                        <a:xfrm>
                          <a:off x="0" y="0"/>
                          <a:ext cx="964565" cy="516890"/>
                        </a:xfrm>
                        <a:prstGeom prst="rect">
                          <a:avLst/>
                        </a:prstGeom>
                        <a:solidFill>
                          <a:schemeClr val="accent6">
                            <a:lumMod val="20000"/>
                            <a:lumOff val="80000"/>
                          </a:schemeClr>
                        </a:solidFill>
                        <a:ln w="6350">
                          <a:solidFill>
                            <a:prstClr val="black"/>
                          </a:solidFill>
                        </a:ln>
                        <a:effectLst/>
                      </wps:spPr>
                      <wps:txbx>
                        <w:txbxContent>
                          <w:p w14:paraId="3E584C1D" w14:textId="77777777" w:rsidR="00D15F95" w:rsidRPr="00073415" w:rsidRDefault="00D15F95" w:rsidP="00093934">
                            <w:pPr>
                              <w:rPr>
                                <w:rFonts w:asciiTheme="minorHAnsi" w:hAnsiTheme="minorHAnsi" w:cstheme="minorHAnsi"/>
                                <w:sz w:val="14"/>
                                <w:szCs w:val="14"/>
                              </w:rPr>
                            </w:pPr>
                            <w:r>
                              <w:rPr>
                                <w:rFonts w:asciiTheme="minorHAnsi" w:hAnsiTheme="minorHAnsi" w:cstheme="minorHAnsi"/>
                                <w:b/>
                                <w:sz w:val="14"/>
                                <w:szCs w:val="14"/>
                              </w:rPr>
                              <w:t>FARMACIA</w:t>
                            </w:r>
                          </w:p>
                          <w:p w14:paraId="5C6CBBCA"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08E15D" id="Cuadro de texto 12" o:spid="_x0000_s1056" type="#_x0000_t202" style="position:absolute;left:0;text-align:left;margin-left:569.4pt;margin-top:83.15pt;width:75.95pt;height:40.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" fillcolor="#fde9d9 [665]" strokeweight=".5pt">
                <v:textbox>
                  <w:txbxContent>
                    <w:p w14:paraId="3E584C1D" w14:textId="77777777" w:rsidR="00D15F95" w:rsidRPr="00073415" w:rsidRDefault="00D15F95" w:rsidP="00093934">
                      <w:pPr>
                        <w:rPr>
                          <w:rFonts w:asciiTheme="minorHAnsi" w:hAnsiTheme="minorHAnsi" w:cstheme="minorHAnsi"/>
                          <w:sz w:val="14"/>
                          <w:szCs w:val="14"/>
                        </w:rPr>
                      </w:pPr>
                      <w:r>
                        <w:rPr>
                          <w:rFonts w:asciiTheme="minorHAnsi" w:hAnsiTheme="minorHAnsi" w:cstheme="minorHAnsi"/>
                          <w:b/>
                          <w:sz w:val="14"/>
                          <w:szCs w:val="14"/>
                        </w:rPr>
                        <w:t>FARMACIA</w:t>
                      </w:r>
                    </w:p>
                    <w:p w14:paraId="5C6CBBCA" w14:textId="77777777" w:rsidR="00D15F95" w:rsidRPr="00073415" w:rsidRDefault="00D15F95" w:rsidP="00093934">
                      <w:pPr>
                        <w:rPr>
                          <w:rFonts w:asciiTheme="minorHAnsi" w:hAnsiTheme="minorHAnsi" w:cstheme="minorHAnsi"/>
                          <w:sz w:val="14"/>
                          <w:szCs w:val="14"/>
                        </w:rPr>
                      </w:pPr>
                    </w:p>
                  </w:txbxContent>
                </v:textbox>
              </v:shape>
            </w:pict>
          </mc:Fallback>
        </mc:AlternateContent>
      </w:r>
      <w:r w:rsidR="00636834">
        <w:rPr>
          <w:w w:val="85"/>
        </w:rPr>
        <w:t xml:space="preserve"> </w:t>
      </w:r>
    </w:p>
    <w:p w14:paraId="3D91E0C0" w14:textId="38A1452C" w:rsidR="007E5439" w:rsidRDefault="007E5439" w:rsidP="00636834">
      <w:pPr>
        <w:ind w:right="-570"/>
        <w:jc w:val="both"/>
        <w:rPr>
          <w:w w:val="85"/>
        </w:rPr>
      </w:pPr>
    </w:p>
    <w:p w14:paraId="203E9421" w14:textId="346E34E2" w:rsidR="007E5439" w:rsidRDefault="007E5439" w:rsidP="00636834">
      <w:pPr>
        <w:ind w:right="-570"/>
        <w:jc w:val="both"/>
        <w:rPr>
          <w:w w:val="85"/>
        </w:rPr>
      </w:pPr>
    </w:p>
    <w:p w14:paraId="70E61AB3" w14:textId="423096C8" w:rsidR="007E5439" w:rsidRDefault="007E5439" w:rsidP="00636834">
      <w:pPr>
        <w:ind w:right="-570"/>
        <w:jc w:val="both"/>
        <w:rPr>
          <w:w w:val="85"/>
        </w:rPr>
      </w:pPr>
    </w:p>
    <w:p w14:paraId="4DFBC046" w14:textId="5BA3637C" w:rsidR="007E5439" w:rsidRDefault="007E5439" w:rsidP="00636834">
      <w:pPr>
        <w:ind w:right="-570"/>
        <w:jc w:val="both"/>
        <w:rPr>
          <w:w w:val="85"/>
        </w:rPr>
      </w:pPr>
    </w:p>
    <w:p w14:paraId="6537696C" w14:textId="75314C31" w:rsidR="007E5439" w:rsidRDefault="007E5439" w:rsidP="00636834">
      <w:pPr>
        <w:ind w:right="-570"/>
        <w:jc w:val="both"/>
        <w:rPr>
          <w:w w:val="85"/>
        </w:rPr>
      </w:pPr>
    </w:p>
    <w:p w14:paraId="4381B184" w14:textId="48EC80E3" w:rsidR="007E5439" w:rsidRDefault="007E5439" w:rsidP="00636834">
      <w:pPr>
        <w:ind w:right="-570"/>
        <w:jc w:val="both"/>
        <w:rPr>
          <w:w w:val="85"/>
        </w:rPr>
      </w:pPr>
    </w:p>
    <w:p w14:paraId="23B6EBC5" w14:textId="316A202E" w:rsidR="007E5439" w:rsidRDefault="007E5439" w:rsidP="00093934">
      <w:pPr>
        <w:ind w:right="-570"/>
        <w:rPr>
          <w:w w:val="85"/>
        </w:rPr>
      </w:pPr>
    </w:p>
    <w:p w14:paraId="4999AAE2" w14:textId="5EA5713B" w:rsidR="007E5439" w:rsidRDefault="007E5439" w:rsidP="00636834">
      <w:pPr>
        <w:ind w:right="-570"/>
        <w:jc w:val="both"/>
        <w:rPr>
          <w:w w:val="85"/>
        </w:rPr>
      </w:pPr>
    </w:p>
    <w:p w14:paraId="19D91D84" w14:textId="37A1AF12" w:rsidR="007E5439" w:rsidRDefault="00093934" w:rsidP="00636834">
      <w:pPr>
        <w:ind w:right="-570"/>
        <w:jc w:val="both"/>
        <w:rPr>
          <w:w w:val="85"/>
        </w:rPr>
      </w:pPr>
      <w:r>
        <w:rPr>
          <w:noProof/>
          <w:lang w:val="en-US"/>
        </w:rPr>
        <mc:AlternateContent>
          <mc:Choice Requires="wps">
            <w:drawing>
              <wp:anchor distT="0" distB="0" distL="114300" distR="114300" simplePos="0" relativeHeight="251656189" behindDoc="0" locked="0" layoutInCell="1" allowOverlap="1" wp14:anchorId="1272A5DE" wp14:editId="1AC75688">
                <wp:simplePos x="0" y="0"/>
                <wp:positionH relativeFrom="column">
                  <wp:posOffset>350108</wp:posOffset>
                </wp:positionH>
                <wp:positionV relativeFrom="paragraph">
                  <wp:posOffset>56515</wp:posOffset>
                </wp:positionV>
                <wp:extent cx="277038" cy="7316"/>
                <wp:effectExtent l="0" t="0" r="27940" b="31115"/>
                <wp:wrapNone/>
                <wp:docPr id="15" name="Conector recto 15"/>
                <wp:cNvGraphicFramePr/>
                <a:graphic xmlns:a="http://schemas.openxmlformats.org/drawingml/2006/main">
                  <a:graphicData uri="http://schemas.microsoft.com/office/word/2010/wordprocessingShape">
                    <wps:wsp>
                      <wps:cNvCnPr/>
                      <wps:spPr>
                        <a:xfrm flipH="1">
                          <a:off x="0" y="0"/>
                          <a:ext cx="277038" cy="731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67AB6A" id="Conector recto 15" o:spid="_x0000_s1026" style="position:absolute;flip:x;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4.45pt" to="49.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" strokecolor="windowText" strokeweight="1.5pt">
                <v:stroke joinstyle="miter"/>
              </v:line>
            </w:pict>
          </mc:Fallback>
        </mc:AlternateContent>
      </w:r>
    </w:p>
    <w:p w14:paraId="2D70B0CB" w14:textId="651DA9A5" w:rsidR="007E5439" w:rsidRDefault="007E5439" w:rsidP="00636834">
      <w:pPr>
        <w:ind w:right="-570"/>
        <w:jc w:val="both"/>
        <w:rPr>
          <w:w w:val="85"/>
        </w:rPr>
      </w:pPr>
    </w:p>
    <w:p w14:paraId="4694B7ED" w14:textId="76DADCA7" w:rsidR="007E5439" w:rsidRDefault="007E5439" w:rsidP="00636834">
      <w:pPr>
        <w:ind w:right="-570"/>
        <w:jc w:val="both"/>
        <w:rPr>
          <w:w w:val="85"/>
        </w:rPr>
      </w:pPr>
    </w:p>
    <w:p w14:paraId="0F07F0EF" w14:textId="50C627C5" w:rsidR="007E5439" w:rsidRDefault="00093934" w:rsidP="00636834">
      <w:pPr>
        <w:ind w:right="-570"/>
        <w:jc w:val="both"/>
        <w:rPr>
          <w:w w:val="85"/>
        </w:rPr>
      </w:pPr>
      <w:r>
        <w:rPr>
          <w:noProof/>
          <w:lang w:val="en-US"/>
        </w:rPr>
        <mc:AlternateContent>
          <mc:Choice Requires="wps">
            <w:drawing>
              <wp:anchor distT="0" distB="0" distL="114300" distR="114300" simplePos="0" relativeHeight="251657213" behindDoc="0" locked="0" layoutInCell="1" allowOverlap="1" wp14:anchorId="2525447E" wp14:editId="3C3F41D9">
                <wp:simplePos x="0" y="0"/>
                <wp:positionH relativeFrom="column">
                  <wp:posOffset>347568</wp:posOffset>
                </wp:positionH>
                <wp:positionV relativeFrom="paragraph">
                  <wp:posOffset>85090</wp:posOffset>
                </wp:positionV>
                <wp:extent cx="277038" cy="7316"/>
                <wp:effectExtent l="0" t="0" r="27940" b="31115"/>
                <wp:wrapNone/>
                <wp:docPr id="16" name="Conector recto 16"/>
                <wp:cNvGraphicFramePr/>
                <a:graphic xmlns:a="http://schemas.openxmlformats.org/drawingml/2006/main">
                  <a:graphicData uri="http://schemas.microsoft.com/office/word/2010/wordprocessingShape">
                    <wps:wsp>
                      <wps:cNvCnPr/>
                      <wps:spPr>
                        <a:xfrm flipH="1">
                          <a:off x="0" y="0"/>
                          <a:ext cx="277038" cy="731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F2EE55" id="Conector recto 16" o:spid="_x0000_s1026" style="position:absolute;flip:x;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6.7pt" to="49.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" strokecolor="windowText" strokeweight="1.5pt">
                <v:stroke joinstyle="miter"/>
              </v:line>
            </w:pict>
          </mc:Fallback>
        </mc:AlternateContent>
      </w:r>
    </w:p>
    <w:p w14:paraId="19A1EBDC" w14:textId="2DF2E74C" w:rsidR="007E5439" w:rsidRDefault="007E5439" w:rsidP="00636834">
      <w:pPr>
        <w:ind w:right="-570"/>
        <w:jc w:val="both"/>
        <w:rPr>
          <w:w w:val="85"/>
        </w:rPr>
      </w:pPr>
    </w:p>
    <w:p w14:paraId="7317517A" w14:textId="5AA00B73" w:rsidR="007E5439" w:rsidRDefault="00093934" w:rsidP="00636834">
      <w:pPr>
        <w:ind w:right="-570"/>
        <w:jc w:val="both"/>
        <w:rPr>
          <w:w w:val="85"/>
        </w:rPr>
      </w:pPr>
      <w:r w:rsidRPr="00093934">
        <w:rPr>
          <w:rFonts w:ascii="Century Gothic" w:hAnsi="Century Gothic"/>
          <w:b/>
          <w:i/>
          <w:noProof/>
          <w:w w:val="85"/>
          <w:lang w:val="en-US"/>
        </w:rPr>
        <mc:AlternateContent>
          <mc:Choice Requires="wps">
            <w:drawing>
              <wp:anchor distT="0" distB="0" distL="114300" distR="114300" simplePos="0" relativeHeight="251679744" behindDoc="0" locked="0" layoutInCell="1" allowOverlap="1" wp14:anchorId="2C67A851" wp14:editId="0934A59A">
                <wp:simplePos x="0" y="0"/>
                <wp:positionH relativeFrom="column">
                  <wp:posOffset>501840</wp:posOffset>
                </wp:positionH>
                <wp:positionV relativeFrom="paragraph">
                  <wp:posOffset>111760</wp:posOffset>
                </wp:positionV>
                <wp:extent cx="1403563" cy="340163"/>
                <wp:effectExtent l="0" t="0" r="25400" b="22225"/>
                <wp:wrapNone/>
                <wp:docPr id="13" name="Cuadro de texto 13"/>
                <wp:cNvGraphicFramePr/>
                <a:graphic xmlns:a="http://schemas.openxmlformats.org/drawingml/2006/main">
                  <a:graphicData uri="http://schemas.microsoft.com/office/word/2010/wordprocessingShape">
                    <wps:wsp>
                      <wps:cNvSpPr txBox="1"/>
                      <wps:spPr>
                        <a:xfrm>
                          <a:off x="0" y="0"/>
                          <a:ext cx="1403563" cy="340163"/>
                        </a:xfrm>
                        <a:prstGeom prst="rect">
                          <a:avLst/>
                        </a:prstGeom>
                        <a:solidFill>
                          <a:schemeClr val="accent1">
                            <a:lumMod val="20000"/>
                            <a:lumOff val="80000"/>
                          </a:schemeClr>
                        </a:solidFill>
                        <a:ln w="6350">
                          <a:solidFill>
                            <a:prstClr val="black"/>
                          </a:solidFill>
                        </a:ln>
                        <a:effectLst/>
                      </wps:spPr>
                      <wps:txbx>
                        <w:txbxContent>
                          <w:p w14:paraId="66CAE558" w14:textId="7F79E425" w:rsidR="00D15F95" w:rsidRPr="00073415" w:rsidRDefault="00D15F95" w:rsidP="00093934">
                            <w:pPr>
                              <w:rPr>
                                <w:rFonts w:asciiTheme="minorHAnsi" w:hAnsiTheme="minorHAnsi" w:cstheme="minorHAnsi"/>
                                <w:sz w:val="14"/>
                                <w:szCs w:val="14"/>
                              </w:rPr>
                            </w:pPr>
                            <w:r w:rsidRPr="00073415">
                              <w:rPr>
                                <w:rFonts w:asciiTheme="minorHAnsi" w:hAnsiTheme="minorHAnsi" w:cstheme="minorHAnsi"/>
                                <w:b/>
                                <w:sz w:val="14"/>
                                <w:szCs w:val="14"/>
                              </w:rPr>
                              <w:t xml:space="preserve">UNIDAD </w:t>
                            </w:r>
                            <w:r>
                              <w:rPr>
                                <w:rFonts w:asciiTheme="minorHAnsi" w:hAnsiTheme="minorHAnsi" w:cstheme="minorHAnsi"/>
                                <w:b/>
                                <w:sz w:val="14"/>
                                <w:szCs w:val="14"/>
                              </w:rPr>
                              <w:t>DE TRABAJO SOCIAL</w:t>
                            </w:r>
                          </w:p>
                          <w:p w14:paraId="10CD57E2" w14:textId="77777777" w:rsidR="00D15F95" w:rsidRPr="00073415" w:rsidRDefault="00D15F95" w:rsidP="00093934">
                            <w:pPr>
                              <w:rPr>
                                <w:rFonts w:asciiTheme="minorHAnsi" w:hAnsiTheme="minorHAnsi" w:cstheme="min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7A851" id="Cuadro de texto 13" o:spid="_x0000_s1057" type="#_x0000_t202" style="position:absolute;left:0;text-align:left;margin-left:39.5pt;margin-top:8.8pt;width:110.5pt;height:26.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" fillcolor="#dbe5f1 [660]" strokeweight=".5pt">
                <v:textbox>
                  <w:txbxContent>
                    <w:p w14:paraId="66CAE558" w14:textId="7F79E425" w:rsidR="00D15F95" w:rsidRPr="00073415" w:rsidRDefault="00D15F95" w:rsidP="00093934">
                      <w:pPr>
                        <w:rPr>
                          <w:rFonts w:asciiTheme="minorHAnsi" w:hAnsiTheme="minorHAnsi" w:cstheme="minorHAnsi"/>
                          <w:sz w:val="14"/>
                          <w:szCs w:val="14"/>
                        </w:rPr>
                      </w:pPr>
                      <w:r w:rsidRPr="00073415">
                        <w:rPr>
                          <w:rFonts w:asciiTheme="minorHAnsi" w:hAnsiTheme="minorHAnsi" w:cstheme="minorHAnsi"/>
                          <w:b/>
                          <w:sz w:val="14"/>
                          <w:szCs w:val="14"/>
                        </w:rPr>
                        <w:t xml:space="preserve">UNIDAD </w:t>
                      </w:r>
                      <w:r>
                        <w:rPr>
                          <w:rFonts w:asciiTheme="minorHAnsi" w:hAnsiTheme="minorHAnsi" w:cstheme="minorHAnsi"/>
                          <w:b/>
                          <w:sz w:val="14"/>
                          <w:szCs w:val="14"/>
                        </w:rPr>
                        <w:t>DE TRABAJO SOCIAL</w:t>
                      </w:r>
                    </w:p>
                    <w:p w14:paraId="10CD57E2" w14:textId="77777777" w:rsidR="00D15F95" w:rsidRPr="00073415" w:rsidRDefault="00D15F95" w:rsidP="00093934">
                      <w:pPr>
                        <w:rPr>
                          <w:rFonts w:asciiTheme="minorHAnsi" w:hAnsiTheme="minorHAnsi" w:cstheme="minorHAnsi"/>
                          <w:sz w:val="14"/>
                          <w:szCs w:val="14"/>
                        </w:rPr>
                      </w:pPr>
                    </w:p>
                  </w:txbxContent>
                </v:textbox>
              </v:shape>
            </w:pict>
          </mc:Fallback>
        </mc:AlternateContent>
      </w:r>
    </w:p>
    <w:p w14:paraId="3A72C68A" w14:textId="2C1CC929" w:rsidR="007E5439" w:rsidRDefault="007E5439" w:rsidP="00636834">
      <w:pPr>
        <w:ind w:right="-570"/>
        <w:jc w:val="both"/>
        <w:rPr>
          <w:w w:val="85"/>
        </w:rPr>
      </w:pPr>
    </w:p>
    <w:p w14:paraId="63F60999" w14:textId="1E62D3B7" w:rsidR="007E5439" w:rsidRDefault="007E5439" w:rsidP="00636834">
      <w:pPr>
        <w:ind w:right="-570"/>
        <w:jc w:val="both"/>
        <w:rPr>
          <w:w w:val="85"/>
        </w:rPr>
      </w:pPr>
    </w:p>
    <w:p w14:paraId="781E5E3C" w14:textId="5060E467" w:rsidR="007E5439" w:rsidRDefault="00093934" w:rsidP="00636834">
      <w:pPr>
        <w:ind w:right="-570"/>
        <w:jc w:val="both"/>
        <w:rPr>
          <w:w w:val="85"/>
        </w:rPr>
      </w:pPr>
      <w:r w:rsidRPr="00093934">
        <w:rPr>
          <w:rFonts w:ascii="Century Gothic" w:hAnsi="Century Gothic"/>
          <w:b/>
          <w:i/>
          <w:noProof/>
          <w:w w:val="85"/>
          <w:lang w:val="en-US"/>
        </w:rPr>
        <mc:AlternateContent>
          <mc:Choice Requires="wps">
            <w:drawing>
              <wp:anchor distT="0" distB="0" distL="114300" distR="114300" simplePos="0" relativeHeight="251680768" behindDoc="0" locked="0" layoutInCell="1" allowOverlap="1" wp14:anchorId="653AD257" wp14:editId="7D2B04B9">
                <wp:simplePos x="0" y="0"/>
                <wp:positionH relativeFrom="column">
                  <wp:posOffset>502475</wp:posOffset>
                </wp:positionH>
                <wp:positionV relativeFrom="paragraph">
                  <wp:posOffset>176530</wp:posOffset>
                </wp:positionV>
                <wp:extent cx="1403563" cy="665683"/>
                <wp:effectExtent l="0" t="0" r="25400" b="20320"/>
                <wp:wrapNone/>
                <wp:docPr id="14" name="Cuadro de texto 14"/>
                <wp:cNvGraphicFramePr/>
                <a:graphic xmlns:a="http://schemas.openxmlformats.org/drawingml/2006/main">
                  <a:graphicData uri="http://schemas.microsoft.com/office/word/2010/wordprocessingShape">
                    <wps:wsp>
                      <wps:cNvSpPr txBox="1"/>
                      <wps:spPr>
                        <a:xfrm>
                          <a:off x="0" y="0"/>
                          <a:ext cx="1403563" cy="665683"/>
                        </a:xfrm>
                        <a:prstGeom prst="rect">
                          <a:avLst/>
                        </a:prstGeom>
                        <a:solidFill>
                          <a:schemeClr val="accent1">
                            <a:lumMod val="20000"/>
                            <a:lumOff val="80000"/>
                          </a:schemeClr>
                        </a:solidFill>
                        <a:ln w="6350">
                          <a:solidFill>
                            <a:prstClr val="black"/>
                          </a:solidFill>
                        </a:ln>
                        <a:effectLst/>
                      </wps:spPr>
                      <wps:txbx>
                        <w:txbxContent>
                          <w:p w14:paraId="30B136B2" w14:textId="50324919" w:rsidR="00D15F95" w:rsidRDefault="00D15F95" w:rsidP="00093934">
                            <w:pPr>
                              <w:rPr>
                                <w:rFonts w:asciiTheme="minorHAnsi" w:hAnsiTheme="minorHAnsi" w:cstheme="minorHAnsi"/>
                                <w:b/>
                                <w:sz w:val="14"/>
                                <w:szCs w:val="14"/>
                              </w:rPr>
                            </w:pPr>
                            <w:r>
                              <w:rPr>
                                <w:rFonts w:asciiTheme="minorHAnsi" w:hAnsiTheme="minorHAnsi" w:cstheme="minorHAnsi"/>
                                <w:b/>
                                <w:sz w:val="14"/>
                                <w:szCs w:val="14"/>
                              </w:rPr>
                              <w:t>UNIDAD DE SERVICIOS GENERALES</w:t>
                            </w:r>
                          </w:p>
                          <w:p w14:paraId="342B129C" w14:textId="35E1E5D7" w:rsidR="00D15F95" w:rsidRDefault="00D15F95" w:rsidP="00093934">
                            <w:pPr>
                              <w:rPr>
                                <w:rFonts w:asciiTheme="minorHAnsi" w:hAnsiTheme="minorHAnsi" w:cstheme="minorHAnsi"/>
                                <w:b/>
                                <w:sz w:val="14"/>
                                <w:szCs w:val="14"/>
                              </w:rPr>
                            </w:pPr>
                            <w:r>
                              <w:rPr>
                                <w:rFonts w:asciiTheme="minorHAnsi" w:hAnsiTheme="minorHAnsi" w:cstheme="minorHAnsi"/>
                                <w:b/>
                                <w:sz w:val="14"/>
                                <w:szCs w:val="14"/>
                              </w:rPr>
                              <w:t>CHOFER MENSAJERO</w:t>
                            </w:r>
                          </w:p>
                          <w:p w14:paraId="2F653C39" w14:textId="2A4D6DB0" w:rsidR="00D15F95" w:rsidRDefault="00D15F95" w:rsidP="00093934">
                            <w:pPr>
                              <w:rPr>
                                <w:rFonts w:asciiTheme="minorHAnsi" w:hAnsiTheme="minorHAnsi" w:cstheme="minorHAnsi"/>
                                <w:b/>
                                <w:sz w:val="14"/>
                                <w:szCs w:val="14"/>
                              </w:rPr>
                            </w:pPr>
                            <w:r>
                              <w:rPr>
                                <w:rFonts w:asciiTheme="minorHAnsi" w:hAnsiTheme="minorHAnsi" w:cstheme="minorHAnsi"/>
                                <w:b/>
                                <w:sz w:val="14"/>
                                <w:szCs w:val="14"/>
                              </w:rPr>
                              <w:t>MANUAL</w:t>
                            </w:r>
                          </w:p>
                          <w:p w14:paraId="7775CCC7" w14:textId="530BB3B4" w:rsidR="00D15F95" w:rsidRPr="00073415" w:rsidRDefault="00D15F95" w:rsidP="00093934">
                            <w:pPr>
                              <w:rPr>
                                <w:rFonts w:asciiTheme="minorHAnsi" w:hAnsiTheme="minorHAnsi" w:cstheme="minorHAnsi"/>
                                <w:sz w:val="14"/>
                                <w:szCs w:val="14"/>
                              </w:rPr>
                            </w:pPr>
                            <w:r>
                              <w:rPr>
                                <w:rFonts w:asciiTheme="minorHAnsi" w:hAnsiTheme="minorHAnsi" w:cstheme="minorHAnsi"/>
                                <w:b/>
                                <w:sz w:val="14"/>
                                <w:szCs w:val="14"/>
                              </w:rPr>
                              <w:t>APOYO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3AD257" id="Cuadro de texto 14" o:spid="_x0000_s1058" type="#_x0000_t202" style="position:absolute;left:0;text-align:left;margin-left:39.55pt;margin-top:13.9pt;width:110.5pt;height:52.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" fillcolor="#dbe5f1 [660]" strokeweight=".5pt">
                <v:textbox>
                  <w:txbxContent>
                    <w:p w14:paraId="30B136B2" w14:textId="50324919" w:rsidR="00D15F95" w:rsidRDefault="00D15F95" w:rsidP="00093934">
                      <w:pPr>
                        <w:rPr>
                          <w:rFonts w:asciiTheme="minorHAnsi" w:hAnsiTheme="minorHAnsi" w:cstheme="minorHAnsi"/>
                          <w:b/>
                          <w:sz w:val="14"/>
                          <w:szCs w:val="14"/>
                        </w:rPr>
                      </w:pPr>
                      <w:r>
                        <w:rPr>
                          <w:rFonts w:asciiTheme="minorHAnsi" w:hAnsiTheme="minorHAnsi" w:cstheme="minorHAnsi"/>
                          <w:b/>
                          <w:sz w:val="14"/>
                          <w:szCs w:val="14"/>
                        </w:rPr>
                        <w:t>UNIDAD DE SERVICIOS GENERALES</w:t>
                      </w:r>
                    </w:p>
                    <w:p w14:paraId="342B129C" w14:textId="35E1E5D7" w:rsidR="00D15F95" w:rsidRDefault="00D15F95" w:rsidP="00093934">
                      <w:pPr>
                        <w:rPr>
                          <w:rFonts w:asciiTheme="minorHAnsi" w:hAnsiTheme="minorHAnsi" w:cstheme="minorHAnsi"/>
                          <w:b/>
                          <w:sz w:val="14"/>
                          <w:szCs w:val="14"/>
                        </w:rPr>
                      </w:pPr>
                      <w:r>
                        <w:rPr>
                          <w:rFonts w:asciiTheme="minorHAnsi" w:hAnsiTheme="minorHAnsi" w:cstheme="minorHAnsi"/>
                          <w:b/>
                          <w:sz w:val="14"/>
                          <w:szCs w:val="14"/>
                        </w:rPr>
                        <w:t>CHOFER MENSAJERO</w:t>
                      </w:r>
                    </w:p>
                    <w:p w14:paraId="2F653C39" w14:textId="2A4D6DB0" w:rsidR="00D15F95" w:rsidRDefault="00D15F95" w:rsidP="00093934">
                      <w:pPr>
                        <w:rPr>
                          <w:rFonts w:asciiTheme="minorHAnsi" w:hAnsiTheme="minorHAnsi" w:cstheme="minorHAnsi"/>
                          <w:b/>
                          <w:sz w:val="14"/>
                          <w:szCs w:val="14"/>
                        </w:rPr>
                      </w:pPr>
                      <w:r>
                        <w:rPr>
                          <w:rFonts w:asciiTheme="minorHAnsi" w:hAnsiTheme="minorHAnsi" w:cstheme="minorHAnsi"/>
                          <w:b/>
                          <w:sz w:val="14"/>
                          <w:szCs w:val="14"/>
                        </w:rPr>
                        <w:t>MANUAL</w:t>
                      </w:r>
                    </w:p>
                    <w:p w14:paraId="7775CCC7" w14:textId="530BB3B4" w:rsidR="00D15F95" w:rsidRPr="00073415" w:rsidRDefault="00D15F95" w:rsidP="00093934">
                      <w:pPr>
                        <w:rPr>
                          <w:rFonts w:asciiTheme="minorHAnsi" w:hAnsiTheme="minorHAnsi" w:cstheme="minorHAnsi"/>
                          <w:sz w:val="14"/>
                          <w:szCs w:val="14"/>
                        </w:rPr>
                      </w:pPr>
                      <w:r>
                        <w:rPr>
                          <w:rFonts w:asciiTheme="minorHAnsi" w:hAnsiTheme="minorHAnsi" w:cstheme="minorHAnsi"/>
                          <w:b/>
                          <w:sz w:val="14"/>
                          <w:szCs w:val="14"/>
                        </w:rPr>
                        <w:t>APOYO ADMINISTRATIVO</w:t>
                      </w:r>
                    </w:p>
                  </w:txbxContent>
                </v:textbox>
              </v:shape>
            </w:pict>
          </mc:Fallback>
        </mc:AlternateContent>
      </w:r>
    </w:p>
    <w:p w14:paraId="11B39378" w14:textId="3FB2B7E8" w:rsidR="007E5439" w:rsidRDefault="007E5439" w:rsidP="00636834">
      <w:pPr>
        <w:ind w:right="-570"/>
        <w:jc w:val="both"/>
        <w:rPr>
          <w:w w:val="85"/>
        </w:rPr>
      </w:pPr>
    </w:p>
    <w:p w14:paraId="637C382B" w14:textId="44C00ECF" w:rsidR="000B5925" w:rsidRPr="005E1BF9" w:rsidRDefault="00093934" w:rsidP="005E1BF9">
      <w:pPr>
        <w:tabs>
          <w:tab w:val="left" w:pos="12860"/>
        </w:tabs>
        <w:ind w:right="-570"/>
        <w:rPr>
          <w:w w:val="85"/>
          <w:sz w:val="18"/>
        </w:rPr>
        <w:sectPr w:rsidR="000B5925" w:rsidRPr="005E1BF9" w:rsidSect="000B5925">
          <w:headerReference w:type="default" r:id="rId14"/>
          <w:pgSz w:w="15840" w:h="12240" w:orient="landscape" w:code="1"/>
          <w:pgMar w:top="1418" w:right="1418" w:bottom="1418" w:left="1418" w:header="709" w:footer="1100" w:gutter="0"/>
          <w:cols w:space="708"/>
          <w:docGrid w:linePitch="360"/>
        </w:sectPr>
      </w:pPr>
      <w:r>
        <w:rPr>
          <w:w w:val="85"/>
        </w:rPr>
        <w:tab/>
      </w:r>
    </w:p>
    <w:p w14:paraId="37B5F984" w14:textId="04792C22" w:rsidR="00011B5A" w:rsidRPr="00011B5A" w:rsidRDefault="00011B5A" w:rsidP="003A75AC">
      <w:pPr>
        <w:pStyle w:val="Sinespaciado"/>
        <w:numPr>
          <w:ilvl w:val="0"/>
          <w:numId w:val="10"/>
        </w:numPr>
        <w:spacing w:line="360" w:lineRule="auto"/>
        <w:ind w:right="-570"/>
        <w:jc w:val="both"/>
        <w:rPr>
          <w:rFonts w:ascii="Century Gothic" w:hAnsi="Century Gothic" w:cs="Arial"/>
          <w:b/>
          <w:bCs/>
          <w:szCs w:val="22"/>
        </w:rPr>
      </w:pPr>
      <w:r w:rsidRPr="00011B5A">
        <w:rPr>
          <w:rFonts w:ascii="Century Gothic" w:hAnsi="Century Gothic" w:cs="Arial"/>
          <w:b/>
          <w:bCs/>
          <w:szCs w:val="22"/>
        </w:rPr>
        <w:lastRenderedPageBreak/>
        <w:t>RECURSOS HUMANOS</w:t>
      </w:r>
    </w:p>
    <w:p w14:paraId="5B321119" w14:textId="62B35019" w:rsidR="00011B5A" w:rsidRPr="00011B5A" w:rsidRDefault="00011B5A" w:rsidP="00011B5A">
      <w:pPr>
        <w:pStyle w:val="Prrafodelista"/>
        <w:spacing w:line="360" w:lineRule="auto"/>
        <w:ind w:right="-570"/>
        <w:jc w:val="both"/>
        <w:rPr>
          <w:rFonts w:ascii="Century Gothic" w:eastAsia="Arial" w:hAnsi="Century Gothic" w:cs="Arial"/>
          <w:szCs w:val="22"/>
        </w:rPr>
      </w:pPr>
      <w:r w:rsidRPr="00011B5A">
        <w:rPr>
          <w:rFonts w:ascii="Century Gothic" w:hAnsi="Century Gothic" w:cs="Arial"/>
          <w:szCs w:val="22"/>
        </w:rPr>
        <w:t>La Caja de Salud de Caminos y R.A. – Regional Sucre cuenta con 6</w:t>
      </w:r>
      <w:r w:rsidRPr="00011B5A">
        <w:rPr>
          <w:rFonts w:ascii="Century Gothic" w:eastAsia="Arial" w:hAnsi="Century Gothic" w:cs="Arial"/>
          <w:szCs w:val="22"/>
        </w:rPr>
        <w:t xml:space="preserve"> Ítems, 0 Contratos Laborales, 20 Consultores de línea, 7 médicos especialistas recurrentes:</w:t>
      </w:r>
    </w:p>
    <w:tbl>
      <w:tblPr>
        <w:tblW w:w="7879" w:type="dxa"/>
        <w:tblInd w:w="1619" w:type="dxa"/>
        <w:tblCellMar>
          <w:left w:w="70" w:type="dxa"/>
          <w:right w:w="70" w:type="dxa"/>
        </w:tblCellMar>
        <w:tblLook w:val="04A0" w:firstRow="1" w:lastRow="0" w:firstColumn="1" w:lastColumn="0" w:noHBand="0" w:noVBand="1"/>
      </w:tblPr>
      <w:tblGrid>
        <w:gridCol w:w="3715"/>
        <w:gridCol w:w="4164"/>
      </w:tblGrid>
      <w:tr w:rsidR="00011B5A" w:rsidRPr="000B010E" w14:paraId="5B7C9191" w14:textId="77777777" w:rsidTr="00011B5A">
        <w:trPr>
          <w:trHeight w:val="330"/>
        </w:trPr>
        <w:tc>
          <w:tcPr>
            <w:tcW w:w="7879"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14:paraId="7CDD93D0" w14:textId="19AEBEAC" w:rsidR="00011B5A" w:rsidRPr="00E2620B" w:rsidRDefault="00011B5A" w:rsidP="00351A06">
            <w:pPr>
              <w:jc w:val="center"/>
              <w:rPr>
                <w:rFonts w:ascii="Arial" w:hAnsi="Arial" w:cs="Arial"/>
                <w:b/>
                <w:color w:val="000000"/>
                <w:sz w:val="20"/>
                <w:szCs w:val="20"/>
                <w:lang w:eastAsia="es-BO"/>
              </w:rPr>
            </w:pPr>
            <w:r w:rsidRPr="008D6693">
              <w:rPr>
                <w:rFonts w:ascii="Arial" w:eastAsia="Arial" w:hAnsi="Arial" w:cs="Arial"/>
                <w:color w:val="002060"/>
                <w:w w:val="61"/>
                <w:sz w:val="22"/>
                <w:szCs w:val="22"/>
              </w:rPr>
              <w:tab/>
            </w:r>
            <w:r w:rsidRPr="008D6693">
              <w:rPr>
                <w:rFonts w:ascii="Arial" w:eastAsia="Arial" w:hAnsi="Arial" w:cs="Arial"/>
                <w:color w:val="002060"/>
                <w:w w:val="61"/>
                <w:sz w:val="22"/>
                <w:szCs w:val="22"/>
              </w:rPr>
              <w:tab/>
            </w:r>
            <w:r>
              <w:rPr>
                <w:rFonts w:ascii="Arial" w:hAnsi="Arial" w:cs="Arial"/>
                <w:b/>
                <w:color w:val="000000"/>
                <w:sz w:val="20"/>
                <w:szCs w:val="20"/>
                <w:lang w:eastAsia="es-BO"/>
              </w:rPr>
              <w:t>ITEMS DESIGNADOS GESTION 2024</w:t>
            </w:r>
          </w:p>
        </w:tc>
      </w:tr>
      <w:tr w:rsidR="00011B5A" w:rsidRPr="000B010E" w14:paraId="5352A013" w14:textId="77777777" w:rsidTr="00011B5A">
        <w:trPr>
          <w:trHeight w:val="330"/>
        </w:trPr>
        <w:tc>
          <w:tcPr>
            <w:tcW w:w="3715" w:type="dxa"/>
            <w:tcBorders>
              <w:top w:val="nil"/>
              <w:left w:val="single" w:sz="4" w:space="0" w:color="auto"/>
              <w:bottom w:val="single" w:sz="4" w:space="0" w:color="auto"/>
              <w:right w:val="single" w:sz="4" w:space="0" w:color="auto"/>
            </w:tcBorders>
            <w:shd w:val="clear" w:color="000000" w:fill="FFF2CC"/>
            <w:noWrap/>
            <w:vAlign w:val="bottom"/>
            <w:hideMark/>
          </w:tcPr>
          <w:p w14:paraId="54E93D05" w14:textId="77777777" w:rsidR="00011B5A" w:rsidRPr="000B010E" w:rsidRDefault="00011B5A" w:rsidP="00351A06">
            <w:pPr>
              <w:rPr>
                <w:rFonts w:ascii="Arial" w:hAnsi="Arial" w:cs="Arial"/>
                <w:color w:val="000000"/>
                <w:sz w:val="22"/>
                <w:szCs w:val="22"/>
                <w:lang w:eastAsia="es-BO"/>
              </w:rPr>
            </w:pPr>
            <w:r w:rsidRPr="000B010E">
              <w:rPr>
                <w:rFonts w:ascii="Arial" w:hAnsi="Arial" w:cs="Arial"/>
                <w:color w:val="000000"/>
                <w:sz w:val="22"/>
                <w:szCs w:val="22"/>
                <w:lang w:eastAsia="es-BO"/>
              </w:rPr>
              <w:t>Jefe Médico</w:t>
            </w:r>
          </w:p>
        </w:tc>
        <w:tc>
          <w:tcPr>
            <w:tcW w:w="4164" w:type="dxa"/>
            <w:tcBorders>
              <w:top w:val="nil"/>
              <w:left w:val="nil"/>
              <w:bottom w:val="single" w:sz="4" w:space="0" w:color="auto"/>
              <w:right w:val="single" w:sz="4" w:space="0" w:color="auto"/>
            </w:tcBorders>
            <w:shd w:val="clear" w:color="auto" w:fill="DBE5F1" w:themeFill="accent1" w:themeFillTint="33"/>
            <w:noWrap/>
            <w:vAlign w:val="bottom"/>
            <w:hideMark/>
          </w:tcPr>
          <w:p w14:paraId="12D6BE63" w14:textId="77777777" w:rsidR="00011B5A" w:rsidRPr="000B010E" w:rsidRDefault="00011B5A" w:rsidP="00351A06">
            <w:pPr>
              <w:rPr>
                <w:rFonts w:ascii="Arial" w:hAnsi="Arial" w:cs="Arial"/>
                <w:color w:val="000000"/>
                <w:sz w:val="22"/>
                <w:szCs w:val="22"/>
                <w:lang w:eastAsia="es-BO"/>
              </w:rPr>
            </w:pPr>
            <w:r>
              <w:rPr>
                <w:rFonts w:ascii="Arial" w:hAnsi="Arial" w:cs="Arial"/>
                <w:color w:val="000000"/>
                <w:sz w:val="22"/>
                <w:szCs w:val="22"/>
                <w:lang w:eastAsia="es-BO"/>
              </w:rPr>
              <w:t xml:space="preserve">Dra. </w:t>
            </w:r>
            <w:proofErr w:type="spellStart"/>
            <w:r>
              <w:rPr>
                <w:rFonts w:ascii="Arial" w:hAnsi="Arial" w:cs="Arial"/>
                <w:color w:val="000000"/>
                <w:sz w:val="22"/>
                <w:szCs w:val="22"/>
                <w:lang w:eastAsia="es-BO"/>
              </w:rPr>
              <w:t>Jhael</w:t>
            </w:r>
            <w:proofErr w:type="spellEnd"/>
            <w:r>
              <w:rPr>
                <w:rFonts w:ascii="Arial" w:hAnsi="Arial" w:cs="Arial"/>
                <w:color w:val="000000"/>
                <w:sz w:val="22"/>
                <w:szCs w:val="22"/>
                <w:lang w:eastAsia="es-BO"/>
              </w:rPr>
              <w:t xml:space="preserve"> Leslie Loayza Llanos</w:t>
            </w:r>
          </w:p>
        </w:tc>
      </w:tr>
      <w:tr w:rsidR="00011B5A" w:rsidRPr="000B010E" w14:paraId="592ADDD2" w14:textId="77777777" w:rsidTr="00011B5A">
        <w:trPr>
          <w:trHeight w:val="330"/>
        </w:trPr>
        <w:tc>
          <w:tcPr>
            <w:tcW w:w="3715" w:type="dxa"/>
            <w:tcBorders>
              <w:top w:val="nil"/>
              <w:left w:val="single" w:sz="4" w:space="0" w:color="auto"/>
              <w:bottom w:val="single" w:sz="4" w:space="0" w:color="auto"/>
              <w:right w:val="single" w:sz="4" w:space="0" w:color="auto"/>
            </w:tcBorders>
            <w:shd w:val="clear" w:color="000000" w:fill="FFF2CC"/>
            <w:noWrap/>
            <w:vAlign w:val="bottom"/>
            <w:hideMark/>
          </w:tcPr>
          <w:p w14:paraId="23D3D704" w14:textId="77777777" w:rsidR="00011B5A" w:rsidRPr="000B010E" w:rsidRDefault="00011B5A" w:rsidP="00351A06">
            <w:pPr>
              <w:rPr>
                <w:rFonts w:ascii="Arial" w:hAnsi="Arial" w:cs="Arial"/>
                <w:color w:val="000000"/>
                <w:sz w:val="22"/>
                <w:szCs w:val="22"/>
                <w:lang w:eastAsia="es-BO"/>
              </w:rPr>
            </w:pPr>
            <w:r w:rsidRPr="000B010E">
              <w:rPr>
                <w:rFonts w:ascii="Arial" w:hAnsi="Arial" w:cs="Arial"/>
                <w:color w:val="000000"/>
                <w:sz w:val="22"/>
                <w:szCs w:val="22"/>
                <w:lang w:eastAsia="es-BO"/>
              </w:rPr>
              <w:t xml:space="preserve">Administrador (a) </w:t>
            </w:r>
          </w:p>
        </w:tc>
        <w:tc>
          <w:tcPr>
            <w:tcW w:w="4164" w:type="dxa"/>
            <w:tcBorders>
              <w:top w:val="nil"/>
              <w:left w:val="nil"/>
              <w:bottom w:val="single" w:sz="4" w:space="0" w:color="auto"/>
              <w:right w:val="single" w:sz="4" w:space="0" w:color="auto"/>
            </w:tcBorders>
            <w:shd w:val="clear" w:color="auto" w:fill="DBE5F1" w:themeFill="accent1" w:themeFillTint="33"/>
            <w:noWrap/>
            <w:vAlign w:val="bottom"/>
            <w:hideMark/>
          </w:tcPr>
          <w:p w14:paraId="10EC6D54" w14:textId="77777777" w:rsidR="00011B5A" w:rsidRPr="000B010E" w:rsidRDefault="00011B5A" w:rsidP="00351A06">
            <w:pPr>
              <w:rPr>
                <w:rFonts w:ascii="Arial" w:hAnsi="Arial" w:cs="Arial"/>
                <w:color w:val="000000"/>
                <w:sz w:val="22"/>
                <w:szCs w:val="22"/>
                <w:lang w:eastAsia="es-BO"/>
              </w:rPr>
            </w:pPr>
            <w:r w:rsidRPr="000B010E">
              <w:rPr>
                <w:rFonts w:ascii="Arial" w:hAnsi="Arial" w:cs="Arial"/>
                <w:color w:val="000000"/>
                <w:sz w:val="22"/>
                <w:szCs w:val="22"/>
                <w:lang w:eastAsia="es-BO"/>
              </w:rPr>
              <w:t>Lic. Milena Mencias Moya</w:t>
            </w:r>
          </w:p>
        </w:tc>
      </w:tr>
      <w:tr w:rsidR="00011B5A" w:rsidRPr="000B010E" w14:paraId="31227C92" w14:textId="77777777" w:rsidTr="00011B5A">
        <w:trPr>
          <w:trHeight w:val="330"/>
        </w:trPr>
        <w:tc>
          <w:tcPr>
            <w:tcW w:w="3715" w:type="dxa"/>
            <w:tcBorders>
              <w:top w:val="nil"/>
              <w:left w:val="single" w:sz="4" w:space="0" w:color="auto"/>
              <w:bottom w:val="single" w:sz="4" w:space="0" w:color="auto"/>
              <w:right w:val="single" w:sz="4" w:space="0" w:color="auto"/>
            </w:tcBorders>
            <w:shd w:val="clear" w:color="000000" w:fill="FFF2CC"/>
            <w:noWrap/>
            <w:vAlign w:val="bottom"/>
            <w:hideMark/>
          </w:tcPr>
          <w:p w14:paraId="5C8CA4DE" w14:textId="77777777" w:rsidR="00011B5A" w:rsidRPr="000B010E" w:rsidRDefault="00011B5A" w:rsidP="00351A06">
            <w:pPr>
              <w:rPr>
                <w:rFonts w:ascii="Arial" w:hAnsi="Arial" w:cs="Arial"/>
                <w:color w:val="000000"/>
                <w:sz w:val="22"/>
                <w:szCs w:val="22"/>
                <w:lang w:eastAsia="es-BO"/>
              </w:rPr>
            </w:pPr>
            <w:r w:rsidRPr="000B010E">
              <w:rPr>
                <w:rFonts w:ascii="Arial" w:hAnsi="Arial" w:cs="Arial"/>
                <w:color w:val="000000"/>
                <w:sz w:val="22"/>
                <w:szCs w:val="22"/>
                <w:lang w:eastAsia="es-BO"/>
              </w:rPr>
              <w:t>Medico odontólogo</w:t>
            </w:r>
          </w:p>
        </w:tc>
        <w:tc>
          <w:tcPr>
            <w:tcW w:w="4164" w:type="dxa"/>
            <w:tcBorders>
              <w:top w:val="nil"/>
              <w:left w:val="nil"/>
              <w:bottom w:val="single" w:sz="4" w:space="0" w:color="auto"/>
              <w:right w:val="single" w:sz="4" w:space="0" w:color="auto"/>
            </w:tcBorders>
            <w:shd w:val="clear" w:color="auto" w:fill="DBE5F1" w:themeFill="accent1" w:themeFillTint="33"/>
            <w:noWrap/>
            <w:vAlign w:val="bottom"/>
            <w:hideMark/>
          </w:tcPr>
          <w:p w14:paraId="1A9DC1DA" w14:textId="77777777" w:rsidR="00011B5A" w:rsidRPr="000B010E" w:rsidRDefault="00011B5A" w:rsidP="00351A06">
            <w:pPr>
              <w:rPr>
                <w:rFonts w:ascii="Arial" w:hAnsi="Arial" w:cs="Arial"/>
                <w:color w:val="000000"/>
                <w:sz w:val="22"/>
                <w:szCs w:val="22"/>
                <w:lang w:eastAsia="es-BO"/>
              </w:rPr>
            </w:pPr>
            <w:r>
              <w:rPr>
                <w:rFonts w:ascii="Arial" w:hAnsi="Arial" w:cs="Arial"/>
                <w:color w:val="000000"/>
                <w:sz w:val="22"/>
                <w:szCs w:val="22"/>
                <w:lang w:eastAsia="es-BO"/>
              </w:rPr>
              <w:t>Dr. Juan Pablo Coppe Flores</w:t>
            </w:r>
          </w:p>
        </w:tc>
      </w:tr>
      <w:tr w:rsidR="00011B5A" w:rsidRPr="000B010E" w14:paraId="62CFC864" w14:textId="77777777" w:rsidTr="00011B5A">
        <w:trPr>
          <w:trHeight w:val="330"/>
        </w:trPr>
        <w:tc>
          <w:tcPr>
            <w:tcW w:w="3715" w:type="dxa"/>
            <w:tcBorders>
              <w:top w:val="nil"/>
              <w:left w:val="single" w:sz="4" w:space="0" w:color="auto"/>
              <w:bottom w:val="single" w:sz="4" w:space="0" w:color="auto"/>
              <w:right w:val="single" w:sz="4" w:space="0" w:color="auto"/>
            </w:tcBorders>
            <w:shd w:val="clear" w:color="000000" w:fill="FFF2CC"/>
            <w:noWrap/>
            <w:vAlign w:val="bottom"/>
            <w:hideMark/>
          </w:tcPr>
          <w:p w14:paraId="1311C59B" w14:textId="77777777" w:rsidR="00011B5A" w:rsidRPr="000B010E" w:rsidRDefault="00011B5A" w:rsidP="00351A06">
            <w:pPr>
              <w:rPr>
                <w:rFonts w:ascii="Arial" w:hAnsi="Arial" w:cs="Arial"/>
                <w:color w:val="000000"/>
                <w:sz w:val="22"/>
                <w:szCs w:val="22"/>
                <w:lang w:eastAsia="es-BO"/>
              </w:rPr>
            </w:pPr>
            <w:r w:rsidRPr="000B010E">
              <w:rPr>
                <w:rFonts w:ascii="Arial" w:hAnsi="Arial" w:cs="Arial"/>
                <w:color w:val="000000"/>
                <w:sz w:val="22"/>
                <w:szCs w:val="22"/>
                <w:lang w:val="es-ES" w:eastAsia="es-BO"/>
              </w:rPr>
              <w:t>Lic. Enfermería</w:t>
            </w:r>
          </w:p>
        </w:tc>
        <w:tc>
          <w:tcPr>
            <w:tcW w:w="4164" w:type="dxa"/>
            <w:tcBorders>
              <w:top w:val="nil"/>
              <w:left w:val="nil"/>
              <w:bottom w:val="single" w:sz="4" w:space="0" w:color="auto"/>
              <w:right w:val="single" w:sz="4" w:space="0" w:color="auto"/>
            </w:tcBorders>
            <w:shd w:val="clear" w:color="auto" w:fill="DBE5F1" w:themeFill="accent1" w:themeFillTint="33"/>
            <w:noWrap/>
            <w:vAlign w:val="bottom"/>
            <w:hideMark/>
          </w:tcPr>
          <w:p w14:paraId="2BD6999C" w14:textId="77777777" w:rsidR="00011B5A" w:rsidRPr="000B010E" w:rsidRDefault="00011B5A" w:rsidP="00351A06">
            <w:pPr>
              <w:rPr>
                <w:rFonts w:ascii="Arial" w:hAnsi="Arial" w:cs="Arial"/>
                <w:color w:val="000000"/>
                <w:sz w:val="22"/>
                <w:szCs w:val="22"/>
                <w:lang w:eastAsia="es-BO"/>
              </w:rPr>
            </w:pPr>
            <w:r w:rsidRPr="000B010E">
              <w:rPr>
                <w:rFonts w:ascii="Arial" w:hAnsi="Arial" w:cs="Arial"/>
                <w:color w:val="000000"/>
                <w:sz w:val="22"/>
                <w:szCs w:val="22"/>
                <w:lang w:val="es-ES" w:eastAsia="es-BO"/>
              </w:rPr>
              <w:t>Lic. Edith Tardío Zelaya</w:t>
            </w:r>
          </w:p>
        </w:tc>
      </w:tr>
      <w:tr w:rsidR="00011B5A" w:rsidRPr="000B010E" w14:paraId="1201DDE6" w14:textId="77777777" w:rsidTr="00011B5A">
        <w:trPr>
          <w:trHeight w:val="330"/>
        </w:trPr>
        <w:tc>
          <w:tcPr>
            <w:tcW w:w="3715" w:type="dxa"/>
            <w:tcBorders>
              <w:top w:val="nil"/>
              <w:left w:val="single" w:sz="4" w:space="0" w:color="auto"/>
              <w:bottom w:val="single" w:sz="4" w:space="0" w:color="auto"/>
              <w:right w:val="single" w:sz="4" w:space="0" w:color="auto"/>
            </w:tcBorders>
            <w:shd w:val="clear" w:color="000000" w:fill="FFF2CC"/>
            <w:noWrap/>
            <w:vAlign w:val="bottom"/>
            <w:hideMark/>
          </w:tcPr>
          <w:p w14:paraId="5847928C" w14:textId="77777777" w:rsidR="00011B5A" w:rsidRPr="000B010E" w:rsidRDefault="00011B5A" w:rsidP="00351A06">
            <w:pPr>
              <w:rPr>
                <w:rFonts w:ascii="Arial" w:hAnsi="Arial" w:cs="Arial"/>
                <w:color w:val="000000"/>
                <w:sz w:val="22"/>
                <w:szCs w:val="22"/>
                <w:lang w:eastAsia="es-BO"/>
              </w:rPr>
            </w:pPr>
            <w:r>
              <w:rPr>
                <w:rFonts w:ascii="Arial" w:hAnsi="Arial" w:cs="Arial"/>
                <w:color w:val="000000"/>
                <w:sz w:val="22"/>
                <w:szCs w:val="22"/>
                <w:lang w:eastAsia="es-BO"/>
              </w:rPr>
              <w:t xml:space="preserve">Responsable de  </w:t>
            </w:r>
            <w:r w:rsidRPr="000B010E">
              <w:rPr>
                <w:rFonts w:ascii="Arial" w:hAnsi="Arial" w:cs="Arial"/>
                <w:color w:val="000000"/>
                <w:sz w:val="22"/>
                <w:szCs w:val="22"/>
                <w:lang w:eastAsia="es-BO"/>
              </w:rPr>
              <w:t>Almacén</w:t>
            </w:r>
            <w:r>
              <w:rPr>
                <w:rFonts w:ascii="Arial" w:hAnsi="Arial" w:cs="Arial"/>
                <w:color w:val="000000"/>
                <w:sz w:val="22"/>
                <w:szCs w:val="22"/>
                <w:lang w:eastAsia="es-BO"/>
              </w:rPr>
              <w:t xml:space="preserve"> Farmacia</w:t>
            </w:r>
          </w:p>
        </w:tc>
        <w:tc>
          <w:tcPr>
            <w:tcW w:w="4164" w:type="dxa"/>
            <w:tcBorders>
              <w:top w:val="nil"/>
              <w:left w:val="nil"/>
              <w:bottom w:val="single" w:sz="4" w:space="0" w:color="auto"/>
              <w:right w:val="single" w:sz="4" w:space="0" w:color="auto"/>
            </w:tcBorders>
            <w:shd w:val="clear" w:color="auto" w:fill="DBE5F1" w:themeFill="accent1" w:themeFillTint="33"/>
            <w:noWrap/>
            <w:vAlign w:val="bottom"/>
            <w:hideMark/>
          </w:tcPr>
          <w:p w14:paraId="4CCDE61E" w14:textId="77777777" w:rsidR="00011B5A" w:rsidRPr="000B010E" w:rsidRDefault="00011B5A" w:rsidP="00351A06">
            <w:pPr>
              <w:rPr>
                <w:rFonts w:ascii="Arial" w:hAnsi="Arial" w:cs="Arial"/>
                <w:color w:val="000000"/>
                <w:sz w:val="22"/>
                <w:szCs w:val="22"/>
                <w:lang w:eastAsia="es-BO"/>
              </w:rPr>
            </w:pPr>
            <w:r w:rsidRPr="000B010E">
              <w:rPr>
                <w:rFonts w:ascii="Arial" w:hAnsi="Arial" w:cs="Arial"/>
                <w:color w:val="000000"/>
                <w:sz w:val="22"/>
                <w:szCs w:val="22"/>
                <w:lang w:eastAsia="es-BO"/>
              </w:rPr>
              <w:t>Lic. Zulma Lascano</w:t>
            </w:r>
          </w:p>
        </w:tc>
      </w:tr>
      <w:tr w:rsidR="00011B5A" w:rsidRPr="000B010E" w14:paraId="31146D71" w14:textId="77777777" w:rsidTr="00011B5A">
        <w:trPr>
          <w:trHeight w:val="330"/>
        </w:trPr>
        <w:tc>
          <w:tcPr>
            <w:tcW w:w="3715" w:type="dxa"/>
            <w:tcBorders>
              <w:top w:val="nil"/>
              <w:left w:val="single" w:sz="4" w:space="0" w:color="auto"/>
              <w:bottom w:val="single" w:sz="4" w:space="0" w:color="auto"/>
              <w:right w:val="single" w:sz="4" w:space="0" w:color="auto"/>
            </w:tcBorders>
            <w:shd w:val="clear" w:color="000000" w:fill="FFF2CC"/>
            <w:noWrap/>
            <w:vAlign w:val="bottom"/>
            <w:hideMark/>
          </w:tcPr>
          <w:p w14:paraId="6CAA8197" w14:textId="77777777" w:rsidR="00011B5A" w:rsidRPr="000B010E" w:rsidRDefault="00011B5A" w:rsidP="00351A06">
            <w:pPr>
              <w:rPr>
                <w:rFonts w:ascii="Arial" w:hAnsi="Arial" w:cs="Arial"/>
                <w:color w:val="000000"/>
                <w:sz w:val="22"/>
                <w:szCs w:val="22"/>
                <w:lang w:eastAsia="es-BO"/>
              </w:rPr>
            </w:pPr>
            <w:r w:rsidRPr="000B010E">
              <w:rPr>
                <w:rFonts w:ascii="Arial" w:hAnsi="Arial" w:cs="Arial"/>
                <w:color w:val="000000"/>
                <w:sz w:val="22"/>
                <w:szCs w:val="22"/>
                <w:lang w:eastAsia="es-BO"/>
              </w:rPr>
              <w:t>Chofer</w:t>
            </w:r>
          </w:p>
        </w:tc>
        <w:tc>
          <w:tcPr>
            <w:tcW w:w="4164" w:type="dxa"/>
            <w:tcBorders>
              <w:top w:val="nil"/>
              <w:left w:val="nil"/>
              <w:bottom w:val="single" w:sz="4" w:space="0" w:color="auto"/>
              <w:right w:val="single" w:sz="4" w:space="0" w:color="auto"/>
            </w:tcBorders>
            <w:shd w:val="clear" w:color="auto" w:fill="DBE5F1" w:themeFill="accent1" w:themeFillTint="33"/>
            <w:noWrap/>
            <w:vAlign w:val="bottom"/>
            <w:hideMark/>
          </w:tcPr>
          <w:p w14:paraId="643A712B" w14:textId="77777777" w:rsidR="00011B5A" w:rsidRPr="000B010E" w:rsidRDefault="00011B5A" w:rsidP="00351A06">
            <w:pPr>
              <w:rPr>
                <w:rFonts w:ascii="Arial" w:hAnsi="Arial" w:cs="Arial"/>
                <w:color w:val="000000"/>
                <w:sz w:val="22"/>
                <w:szCs w:val="22"/>
                <w:lang w:eastAsia="es-BO"/>
              </w:rPr>
            </w:pPr>
            <w:r w:rsidRPr="000B010E">
              <w:rPr>
                <w:rFonts w:ascii="Arial" w:hAnsi="Arial" w:cs="Arial"/>
                <w:color w:val="000000"/>
                <w:sz w:val="22"/>
                <w:szCs w:val="22"/>
                <w:lang w:eastAsia="es-BO"/>
              </w:rPr>
              <w:t>Pastor Barahona Galindo</w:t>
            </w:r>
          </w:p>
        </w:tc>
      </w:tr>
    </w:tbl>
    <w:p w14:paraId="4F2AF0E8" w14:textId="43EB63E2" w:rsidR="00011B5A" w:rsidRPr="00011B5A" w:rsidRDefault="00011B5A" w:rsidP="00011B5A">
      <w:pPr>
        <w:pStyle w:val="Sinespaciado"/>
        <w:spacing w:line="360" w:lineRule="auto"/>
        <w:ind w:right="-570"/>
        <w:jc w:val="both"/>
        <w:rPr>
          <w:rFonts w:ascii="Arial" w:eastAsia="Arial" w:hAnsi="Arial" w:cs="Arial"/>
          <w:color w:val="002060"/>
          <w:w w:val="61"/>
          <w:sz w:val="22"/>
          <w:szCs w:val="22"/>
        </w:rPr>
      </w:pPr>
    </w:p>
    <w:tbl>
      <w:tblPr>
        <w:tblW w:w="5839" w:type="dxa"/>
        <w:tblInd w:w="2616" w:type="dxa"/>
        <w:tblCellMar>
          <w:left w:w="70" w:type="dxa"/>
          <w:right w:w="70" w:type="dxa"/>
        </w:tblCellMar>
        <w:tblLook w:val="04A0" w:firstRow="1" w:lastRow="0" w:firstColumn="1" w:lastColumn="0" w:noHBand="0" w:noVBand="1"/>
      </w:tblPr>
      <w:tblGrid>
        <w:gridCol w:w="3340"/>
        <w:gridCol w:w="2499"/>
      </w:tblGrid>
      <w:tr w:rsidR="00011B5A" w:rsidRPr="00E14B76" w14:paraId="727C19F0" w14:textId="77777777" w:rsidTr="00011B5A">
        <w:trPr>
          <w:trHeight w:val="271"/>
        </w:trPr>
        <w:tc>
          <w:tcPr>
            <w:tcW w:w="334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14:paraId="3D68DEC1" w14:textId="77777777" w:rsidR="00011B5A" w:rsidRPr="00E2620B" w:rsidRDefault="00011B5A" w:rsidP="00351A06">
            <w:pPr>
              <w:jc w:val="center"/>
              <w:rPr>
                <w:rFonts w:ascii="Arial" w:hAnsi="Arial" w:cs="Arial"/>
                <w:b/>
                <w:color w:val="000000"/>
                <w:sz w:val="20"/>
                <w:szCs w:val="20"/>
                <w:lang w:eastAsia="es-BO"/>
              </w:rPr>
            </w:pPr>
            <w:r w:rsidRPr="00E2620B">
              <w:rPr>
                <w:rFonts w:ascii="Arial" w:hAnsi="Arial" w:cs="Arial"/>
                <w:b/>
                <w:color w:val="000000"/>
                <w:sz w:val="20"/>
                <w:szCs w:val="20"/>
                <w:lang w:eastAsia="es-BO"/>
              </w:rPr>
              <w:t>CARGO</w:t>
            </w:r>
          </w:p>
        </w:tc>
        <w:tc>
          <w:tcPr>
            <w:tcW w:w="2499"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14:paraId="7B367038" w14:textId="77777777" w:rsidR="00011B5A" w:rsidRPr="00E2620B" w:rsidRDefault="00011B5A" w:rsidP="00351A06">
            <w:pPr>
              <w:jc w:val="center"/>
              <w:rPr>
                <w:rFonts w:ascii="Arial" w:hAnsi="Arial" w:cs="Arial"/>
                <w:b/>
                <w:color w:val="000000"/>
                <w:sz w:val="20"/>
                <w:szCs w:val="20"/>
                <w:lang w:eastAsia="es-BO"/>
              </w:rPr>
            </w:pPr>
            <w:r w:rsidRPr="00E2620B">
              <w:rPr>
                <w:rFonts w:ascii="Arial" w:hAnsi="Arial" w:cs="Arial"/>
                <w:b/>
                <w:color w:val="000000"/>
                <w:sz w:val="20"/>
                <w:szCs w:val="20"/>
                <w:lang w:eastAsia="es-BO"/>
              </w:rPr>
              <w:t>NUMERO DE PERSONAL</w:t>
            </w:r>
          </w:p>
        </w:tc>
      </w:tr>
      <w:tr w:rsidR="00011B5A" w:rsidRPr="00E14B76" w14:paraId="5DCADAB2"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1DFC074C"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Jefe Médico Regional</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68B0B2DE"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543BEF50"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4A34B5A8"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 xml:space="preserve">Administrador </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6329C373"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312991FD"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1A58B66B"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Médicos Generales</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585ADEFE" w14:textId="77777777" w:rsidR="00011B5A" w:rsidRPr="00E14B76" w:rsidRDefault="00011B5A" w:rsidP="00351A06">
            <w:pPr>
              <w:rPr>
                <w:rFonts w:ascii="Arial" w:hAnsi="Arial" w:cs="Arial"/>
                <w:color w:val="000000"/>
                <w:sz w:val="22"/>
                <w:szCs w:val="22"/>
                <w:lang w:eastAsia="es-BO"/>
              </w:rPr>
            </w:pPr>
            <w:r>
              <w:rPr>
                <w:rFonts w:ascii="Arial" w:hAnsi="Arial" w:cs="Arial"/>
                <w:color w:val="000000"/>
                <w:sz w:val="22"/>
                <w:szCs w:val="22"/>
                <w:lang w:eastAsia="es-BO"/>
              </w:rPr>
              <w:t>3</w:t>
            </w:r>
          </w:p>
        </w:tc>
      </w:tr>
      <w:tr w:rsidR="00011B5A" w:rsidRPr="00E14B76" w14:paraId="3AEE893D"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22D256FA"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val="es-ES" w:eastAsia="es-BO"/>
              </w:rPr>
              <w:t>Médicos</w:t>
            </w:r>
            <w:r>
              <w:rPr>
                <w:rFonts w:ascii="Arial" w:hAnsi="Arial" w:cs="Arial"/>
                <w:color w:val="000000"/>
                <w:sz w:val="22"/>
                <w:szCs w:val="22"/>
                <w:lang w:val="es-ES" w:eastAsia="es-BO"/>
              </w:rPr>
              <w:t xml:space="preserve"> E</w:t>
            </w:r>
            <w:r w:rsidRPr="00E14B76">
              <w:rPr>
                <w:rFonts w:ascii="Arial" w:hAnsi="Arial" w:cs="Arial"/>
                <w:color w:val="000000"/>
                <w:sz w:val="22"/>
                <w:szCs w:val="22"/>
                <w:lang w:val="es-ES" w:eastAsia="es-BO"/>
              </w:rPr>
              <w:t>specialistas</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7A5F73E8" w14:textId="77777777" w:rsidR="00011B5A" w:rsidRPr="00E14B76" w:rsidRDefault="00011B5A" w:rsidP="00351A06">
            <w:pPr>
              <w:rPr>
                <w:rFonts w:ascii="Arial" w:hAnsi="Arial" w:cs="Arial"/>
                <w:color w:val="000000"/>
                <w:sz w:val="22"/>
                <w:szCs w:val="22"/>
                <w:lang w:eastAsia="es-BO"/>
              </w:rPr>
            </w:pPr>
            <w:r>
              <w:rPr>
                <w:rFonts w:ascii="Arial" w:hAnsi="Arial" w:cs="Arial"/>
                <w:color w:val="000000"/>
                <w:sz w:val="22"/>
                <w:szCs w:val="22"/>
                <w:lang w:val="es-ES" w:eastAsia="es-BO"/>
              </w:rPr>
              <w:t>7</w:t>
            </w:r>
          </w:p>
        </w:tc>
      </w:tr>
      <w:tr w:rsidR="00011B5A" w:rsidRPr="00E14B76" w14:paraId="2C57D8D5"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6C13A9AC"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Odontólogo</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49611462"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61D725A0"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41262611"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Licenciadas en Enfermería</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6F8F26FA" w14:textId="77777777" w:rsidR="00011B5A" w:rsidRPr="00E14B76" w:rsidRDefault="00011B5A" w:rsidP="00351A06">
            <w:pPr>
              <w:rPr>
                <w:rFonts w:ascii="Arial" w:hAnsi="Arial" w:cs="Arial"/>
                <w:color w:val="000000"/>
                <w:sz w:val="22"/>
                <w:szCs w:val="22"/>
                <w:lang w:eastAsia="es-BO"/>
              </w:rPr>
            </w:pPr>
            <w:r>
              <w:rPr>
                <w:rFonts w:ascii="Arial" w:hAnsi="Arial" w:cs="Arial"/>
                <w:color w:val="000000"/>
                <w:sz w:val="22"/>
                <w:szCs w:val="22"/>
                <w:lang w:eastAsia="es-BO"/>
              </w:rPr>
              <w:t>4</w:t>
            </w:r>
          </w:p>
        </w:tc>
      </w:tr>
      <w:tr w:rsidR="00011B5A" w:rsidRPr="00E14B76" w14:paraId="3358FFC2"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15CB5F0B"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Auxiliares de enfermería</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3609DC66"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0</w:t>
            </w:r>
          </w:p>
        </w:tc>
      </w:tr>
      <w:tr w:rsidR="00011B5A" w:rsidRPr="00E14B76" w14:paraId="53152530"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785892FC"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Farmacéutica</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790BC1C2"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17CBA7A8"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6D408A10" w14:textId="77777777" w:rsidR="00011B5A" w:rsidRPr="005E1BF9" w:rsidRDefault="00011B5A" w:rsidP="00351A06">
            <w:pPr>
              <w:rPr>
                <w:rFonts w:ascii="Arial" w:hAnsi="Arial" w:cs="Arial"/>
                <w:color w:val="000000"/>
                <w:sz w:val="22"/>
                <w:szCs w:val="22"/>
                <w:lang w:eastAsia="es-BO"/>
              </w:rPr>
            </w:pPr>
            <w:r w:rsidRPr="005E1BF9">
              <w:rPr>
                <w:rFonts w:ascii="Arial" w:hAnsi="Arial" w:cs="Arial"/>
                <w:color w:val="000000"/>
                <w:sz w:val="22"/>
                <w:szCs w:val="22"/>
                <w:lang w:eastAsia="es-BO"/>
              </w:rPr>
              <w:t>Bioquímico</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5FFD69AB" w14:textId="67F53658" w:rsidR="00011B5A" w:rsidRPr="005E1BF9" w:rsidRDefault="005E1BF9" w:rsidP="00351A06">
            <w:pPr>
              <w:rPr>
                <w:rFonts w:ascii="Arial" w:hAnsi="Arial" w:cs="Arial"/>
                <w:color w:val="000000"/>
                <w:sz w:val="22"/>
                <w:szCs w:val="22"/>
                <w:lang w:eastAsia="es-BO"/>
              </w:rPr>
            </w:pPr>
            <w:r w:rsidRPr="005E1BF9">
              <w:rPr>
                <w:rFonts w:ascii="Arial" w:hAnsi="Arial" w:cs="Arial"/>
                <w:color w:val="000000"/>
                <w:sz w:val="22"/>
                <w:szCs w:val="22"/>
                <w:lang w:eastAsia="es-BO"/>
              </w:rPr>
              <w:t>2</w:t>
            </w:r>
          </w:p>
        </w:tc>
      </w:tr>
      <w:tr w:rsidR="00011B5A" w:rsidRPr="00E14B76" w14:paraId="565ED063"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652A8635"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Bioimagenologo</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2B6B81C9"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40AC6A18"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0E6D540A"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Fisioterapia</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133DB098"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7B39DF74"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316F015F"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Secretaria</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0A946D83"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0130F258"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763E4D10"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Afiliaciones</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4F1F5C9E"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49DCECD2"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4DCDBE62"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Trabajo Social</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690D9A14"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3D90465F"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3B762249"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Chofer</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3E0E16DF" w14:textId="77777777" w:rsidR="00011B5A" w:rsidRPr="00E14B76" w:rsidRDefault="00011B5A" w:rsidP="00351A06">
            <w:pPr>
              <w:rPr>
                <w:rFonts w:ascii="Arial" w:hAnsi="Arial" w:cs="Arial"/>
                <w:color w:val="000000"/>
                <w:sz w:val="22"/>
                <w:szCs w:val="22"/>
                <w:lang w:eastAsia="es-BO"/>
              </w:rPr>
            </w:pPr>
            <w:r>
              <w:rPr>
                <w:rFonts w:ascii="Arial" w:hAnsi="Arial" w:cs="Arial"/>
                <w:color w:val="000000"/>
                <w:sz w:val="22"/>
                <w:szCs w:val="22"/>
                <w:lang w:eastAsia="es-BO"/>
              </w:rPr>
              <w:t>2</w:t>
            </w:r>
          </w:p>
        </w:tc>
      </w:tr>
      <w:tr w:rsidR="00011B5A" w:rsidRPr="00E14B76" w14:paraId="2AE99364"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62E890C9" w14:textId="77777777" w:rsidR="00011B5A" w:rsidRPr="00E14B76" w:rsidRDefault="00011B5A" w:rsidP="00351A06">
            <w:pPr>
              <w:rPr>
                <w:rFonts w:ascii="Arial" w:hAnsi="Arial" w:cs="Arial"/>
                <w:color w:val="000000"/>
                <w:sz w:val="22"/>
                <w:szCs w:val="22"/>
                <w:lang w:eastAsia="es-BO"/>
              </w:rPr>
            </w:pPr>
            <w:r>
              <w:rPr>
                <w:rFonts w:ascii="Arial" w:hAnsi="Arial" w:cs="Arial"/>
                <w:color w:val="000000"/>
                <w:sz w:val="22"/>
                <w:szCs w:val="22"/>
                <w:lang w:eastAsia="es-BO"/>
              </w:rPr>
              <w:t>Almacén de Farmacia</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0F076CE7"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714BF6CB"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5DC82304"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Bioestadística</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61F4396D" w14:textId="77777777" w:rsidR="00011B5A" w:rsidRPr="00E14B76" w:rsidRDefault="00011B5A" w:rsidP="00351A06">
            <w:pPr>
              <w:rPr>
                <w:rFonts w:ascii="Arial" w:hAnsi="Arial" w:cs="Arial"/>
                <w:color w:val="000000"/>
                <w:sz w:val="22"/>
                <w:szCs w:val="22"/>
                <w:lang w:eastAsia="es-BO"/>
              </w:rPr>
            </w:pPr>
            <w:r>
              <w:rPr>
                <w:rFonts w:ascii="Arial" w:hAnsi="Arial" w:cs="Arial"/>
                <w:color w:val="000000"/>
                <w:sz w:val="22"/>
                <w:szCs w:val="22"/>
                <w:lang w:eastAsia="es-BO"/>
              </w:rPr>
              <w:t>0</w:t>
            </w:r>
          </w:p>
        </w:tc>
      </w:tr>
      <w:tr w:rsidR="00011B5A" w:rsidRPr="00E14B76" w14:paraId="077BD357"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0A47AEAE" w14:textId="77777777" w:rsidR="00011B5A" w:rsidRPr="00E14B76" w:rsidRDefault="00011B5A" w:rsidP="00351A06">
            <w:pPr>
              <w:rPr>
                <w:rFonts w:ascii="Arial" w:hAnsi="Arial" w:cs="Arial"/>
                <w:color w:val="000000"/>
                <w:sz w:val="22"/>
                <w:szCs w:val="22"/>
                <w:lang w:eastAsia="es-BO"/>
              </w:rPr>
            </w:pPr>
            <w:r>
              <w:rPr>
                <w:rFonts w:ascii="Arial" w:hAnsi="Arial" w:cs="Arial"/>
                <w:color w:val="000000"/>
                <w:sz w:val="22"/>
                <w:szCs w:val="22"/>
                <w:lang w:eastAsia="es-BO"/>
              </w:rPr>
              <w:t>Abogado</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7B04F018"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r w:rsidR="00011B5A" w:rsidRPr="00E14B76" w14:paraId="0210E82E"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34676595"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Manual</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7DB0C8B6" w14:textId="77777777" w:rsidR="00011B5A" w:rsidRPr="00E14B76" w:rsidRDefault="00011B5A" w:rsidP="00351A06">
            <w:pPr>
              <w:rPr>
                <w:rFonts w:ascii="Arial" w:hAnsi="Arial" w:cs="Arial"/>
                <w:color w:val="000000"/>
                <w:sz w:val="22"/>
                <w:szCs w:val="22"/>
                <w:lang w:eastAsia="es-BO"/>
              </w:rPr>
            </w:pPr>
            <w:r>
              <w:rPr>
                <w:rFonts w:ascii="Arial" w:hAnsi="Arial" w:cs="Arial"/>
                <w:color w:val="000000"/>
                <w:sz w:val="22"/>
                <w:szCs w:val="22"/>
                <w:lang w:eastAsia="es-BO"/>
              </w:rPr>
              <w:t>2</w:t>
            </w:r>
          </w:p>
        </w:tc>
      </w:tr>
      <w:tr w:rsidR="00011B5A" w:rsidRPr="00E14B76" w14:paraId="401CC378"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tcPr>
          <w:p w14:paraId="5DA7DC24" w14:textId="77777777" w:rsidR="00011B5A" w:rsidRPr="00E14B76" w:rsidRDefault="00011B5A" w:rsidP="00351A06">
            <w:pPr>
              <w:rPr>
                <w:rFonts w:ascii="Arial" w:hAnsi="Arial" w:cs="Arial"/>
                <w:color w:val="000000"/>
                <w:sz w:val="22"/>
                <w:szCs w:val="22"/>
                <w:lang w:eastAsia="es-BO"/>
              </w:rPr>
            </w:pPr>
            <w:r>
              <w:rPr>
                <w:rFonts w:ascii="Arial" w:hAnsi="Arial" w:cs="Arial"/>
                <w:color w:val="000000"/>
                <w:sz w:val="22"/>
                <w:szCs w:val="22"/>
                <w:lang w:eastAsia="es-BO"/>
              </w:rPr>
              <w:t>Recursos Humanos</w:t>
            </w:r>
          </w:p>
        </w:tc>
        <w:tc>
          <w:tcPr>
            <w:tcW w:w="2499" w:type="dxa"/>
            <w:tcBorders>
              <w:top w:val="nil"/>
              <w:left w:val="nil"/>
              <w:bottom w:val="single" w:sz="4" w:space="0" w:color="auto"/>
              <w:right w:val="single" w:sz="4" w:space="0" w:color="auto"/>
            </w:tcBorders>
            <w:shd w:val="clear" w:color="auto" w:fill="DBE5F1" w:themeFill="accent1" w:themeFillTint="33"/>
            <w:noWrap/>
            <w:vAlign w:val="bottom"/>
          </w:tcPr>
          <w:p w14:paraId="0BB52A19" w14:textId="77777777" w:rsidR="00011B5A" w:rsidRPr="00E14B76" w:rsidRDefault="00011B5A" w:rsidP="00351A06">
            <w:pPr>
              <w:rPr>
                <w:rFonts w:ascii="Arial" w:hAnsi="Arial" w:cs="Arial"/>
                <w:color w:val="000000"/>
                <w:sz w:val="22"/>
                <w:szCs w:val="22"/>
                <w:lang w:eastAsia="es-BO"/>
              </w:rPr>
            </w:pPr>
            <w:r>
              <w:rPr>
                <w:rFonts w:ascii="Arial" w:hAnsi="Arial" w:cs="Arial"/>
                <w:color w:val="000000"/>
                <w:sz w:val="22"/>
                <w:szCs w:val="22"/>
                <w:lang w:eastAsia="es-BO"/>
              </w:rPr>
              <w:t>1</w:t>
            </w:r>
          </w:p>
        </w:tc>
      </w:tr>
      <w:tr w:rsidR="00011B5A" w:rsidRPr="00E14B76" w14:paraId="19FBD2BF" w14:textId="77777777" w:rsidTr="00011B5A">
        <w:trPr>
          <w:trHeight w:val="271"/>
        </w:trPr>
        <w:tc>
          <w:tcPr>
            <w:tcW w:w="3340" w:type="dxa"/>
            <w:tcBorders>
              <w:top w:val="nil"/>
              <w:left w:val="single" w:sz="4" w:space="0" w:color="auto"/>
              <w:bottom w:val="single" w:sz="4" w:space="0" w:color="auto"/>
              <w:right w:val="single" w:sz="4" w:space="0" w:color="auto"/>
            </w:tcBorders>
            <w:shd w:val="clear" w:color="000000" w:fill="FFF2CC"/>
            <w:noWrap/>
            <w:vAlign w:val="bottom"/>
            <w:hideMark/>
          </w:tcPr>
          <w:p w14:paraId="2A83A9E3"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Contabilidad</w:t>
            </w:r>
          </w:p>
        </w:tc>
        <w:tc>
          <w:tcPr>
            <w:tcW w:w="2499" w:type="dxa"/>
            <w:tcBorders>
              <w:top w:val="nil"/>
              <w:left w:val="nil"/>
              <w:bottom w:val="single" w:sz="4" w:space="0" w:color="auto"/>
              <w:right w:val="single" w:sz="4" w:space="0" w:color="auto"/>
            </w:tcBorders>
            <w:shd w:val="clear" w:color="auto" w:fill="DBE5F1" w:themeFill="accent1" w:themeFillTint="33"/>
            <w:noWrap/>
            <w:vAlign w:val="bottom"/>
            <w:hideMark/>
          </w:tcPr>
          <w:p w14:paraId="18193465" w14:textId="77777777" w:rsidR="00011B5A" w:rsidRPr="00E14B76" w:rsidRDefault="00011B5A" w:rsidP="00351A06">
            <w:pPr>
              <w:rPr>
                <w:rFonts w:ascii="Arial" w:hAnsi="Arial" w:cs="Arial"/>
                <w:color w:val="000000"/>
                <w:sz w:val="22"/>
                <w:szCs w:val="22"/>
                <w:lang w:eastAsia="es-BO"/>
              </w:rPr>
            </w:pPr>
            <w:r w:rsidRPr="00E14B76">
              <w:rPr>
                <w:rFonts w:ascii="Arial" w:hAnsi="Arial" w:cs="Arial"/>
                <w:color w:val="000000"/>
                <w:sz w:val="22"/>
                <w:szCs w:val="22"/>
                <w:lang w:eastAsia="es-BO"/>
              </w:rPr>
              <w:t>1</w:t>
            </w:r>
          </w:p>
        </w:tc>
      </w:tr>
    </w:tbl>
    <w:p w14:paraId="05FC6D24" w14:textId="561B72FA" w:rsidR="00011B5A" w:rsidRPr="005E1BF9" w:rsidRDefault="005E1BF9" w:rsidP="00011B5A">
      <w:pPr>
        <w:spacing w:after="240"/>
        <w:ind w:right="-570"/>
        <w:jc w:val="both"/>
        <w:rPr>
          <w:rFonts w:ascii="Century Gothic" w:hAnsi="Century Gothic" w:cs="Arial"/>
          <w:b/>
          <w:bCs/>
          <w:sz w:val="18"/>
        </w:rPr>
      </w:pPr>
      <w:r w:rsidRPr="005E1BF9">
        <w:rPr>
          <w:rFonts w:ascii="Century Gothic" w:hAnsi="Century Gothic" w:cs="Arial"/>
          <w:b/>
          <w:bCs/>
          <w:sz w:val="18"/>
        </w:rPr>
        <w:t>FUENTE: RECURSOS HUMANOS</w:t>
      </w:r>
    </w:p>
    <w:p w14:paraId="41B58CE8" w14:textId="6A48CD64" w:rsidR="00235740" w:rsidRPr="00235740" w:rsidRDefault="00235740" w:rsidP="003A75AC">
      <w:pPr>
        <w:pStyle w:val="Prrafodelista"/>
        <w:numPr>
          <w:ilvl w:val="0"/>
          <w:numId w:val="10"/>
        </w:numPr>
        <w:spacing w:after="240"/>
        <w:ind w:right="-570"/>
        <w:jc w:val="both"/>
        <w:rPr>
          <w:rFonts w:ascii="Century Gothic" w:hAnsi="Century Gothic" w:cs="Arial"/>
          <w:b/>
          <w:bCs/>
        </w:rPr>
      </w:pPr>
      <w:r w:rsidRPr="00235740">
        <w:rPr>
          <w:rFonts w:ascii="Century Gothic" w:hAnsi="Century Gothic" w:cs="Arial"/>
          <w:b/>
          <w:bCs/>
        </w:rPr>
        <w:lastRenderedPageBreak/>
        <w:t>PLANILLA PRESUPUESTARIA DE SUELDOS Y SALARIOS</w:t>
      </w:r>
    </w:p>
    <w:tbl>
      <w:tblPr>
        <w:tblpPr w:leftFromText="141" w:rightFromText="141" w:vertAnchor="page" w:horzAnchor="margin" w:tblpY="3198"/>
        <w:tblW w:w="9222" w:type="dxa"/>
        <w:tblCellMar>
          <w:left w:w="70" w:type="dxa"/>
          <w:right w:w="70" w:type="dxa"/>
        </w:tblCellMar>
        <w:tblLook w:val="04A0" w:firstRow="1" w:lastRow="0" w:firstColumn="1" w:lastColumn="0" w:noHBand="0" w:noVBand="1"/>
      </w:tblPr>
      <w:tblGrid>
        <w:gridCol w:w="3733"/>
        <w:gridCol w:w="1346"/>
        <w:gridCol w:w="1346"/>
        <w:gridCol w:w="1244"/>
        <w:gridCol w:w="754"/>
        <w:gridCol w:w="799"/>
      </w:tblGrid>
      <w:tr w:rsidR="00235740" w:rsidRPr="00235740" w14:paraId="697F4600" w14:textId="77777777" w:rsidTr="00235740">
        <w:trPr>
          <w:trHeight w:val="517"/>
        </w:trPr>
        <w:tc>
          <w:tcPr>
            <w:tcW w:w="3733"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0DE5E5EC" w14:textId="77777777" w:rsidR="00235740" w:rsidRPr="00235740" w:rsidRDefault="00235740" w:rsidP="00235740">
            <w:pPr>
              <w:jc w:val="center"/>
              <w:rPr>
                <w:rFonts w:ascii="Calibri" w:hAnsi="Calibri" w:cs="Calibri"/>
                <w:b/>
                <w:bCs/>
                <w:color w:val="000000"/>
                <w:sz w:val="20"/>
                <w:szCs w:val="20"/>
                <w:lang w:eastAsia="es-BO"/>
              </w:rPr>
            </w:pPr>
            <w:r w:rsidRPr="00235740">
              <w:rPr>
                <w:rFonts w:ascii="Calibri" w:hAnsi="Calibri" w:cs="Calibri"/>
                <w:b/>
                <w:bCs/>
                <w:color w:val="000000"/>
                <w:sz w:val="20"/>
                <w:szCs w:val="20"/>
                <w:lang w:eastAsia="es-BO"/>
              </w:rPr>
              <w:t>DESCRIPCION</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47B2449C" w14:textId="77777777" w:rsidR="00235740" w:rsidRPr="00235740" w:rsidRDefault="00235740" w:rsidP="00235740">
            <w:pPr>
              <w:jc w:val="center"/>
              <w:rPr>
                <w:rFonts w:ascii="Calibri" w:hAnsi="Calibri" w:cs="Calibri"/>
                <w:b/>
                <w:bCs/>
                <w:color w:val="000000"/>
                <w:sz w:val="20"/>
                <w:szCs w:val="20"/>
                <w:lang w:eastAsia="es-BO"/>
              </w:rPr>
            </w:pPr>
            <w:r w:rsidRPr="00235740">
              <w:rPr>
                <w:rFonts w:ascii="Calibri" w:hAnsi="Calibri" w:cs="Calibri"/>
                <w:b/>
                <w:bCs/>
                <w:color w:val="000000"/>
                <w:sz w:val="20"/>
                <w:szCs w:val="20"/>
                <w:lang w:eastAsia="es-BO"/>
              </w:rPr>
              <w:t>PRESUPUESTO  INICIAL</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1CFEDF27" w14:textId="77777777" w:rsidR="00235740" w:rsidRPr="00235740" w:rsidRDefault="00235740" w:rsidP="00235740">
            <w:pPr>
              <w:jc w:val="center"/>
              <w:rPr>
                <w:rFonts w:ascii="Calibri" w:hAnsi="Calibri" w:cs="Calibri"/>
                <w:b/>
                <w:bCs/>
                <w:color w:val="000000"/>
                <w:sz w:val="20"/>
                <w:szCs w:val="20"/>
                <w:lang w:eastAsia="es-BO"/>
              </w:rPr>
            </w:pPr>
            <w:r w:rsidRPr="00235740">
              <w:rPr>
                <w:rFonts w:ascii="Calibri" w:hAnsi="Calibri" w:cs="Calibri"/>
                <w:b/>
                <w:bCs/>
                <w:color w:val="000000"/>
                <w:sz w:val="20"/>
                <w:szCs w:val="20"/>
                <w:lang w:eastAsia="es-BO"/>
              </w:rPr>
              <w:t>PRESUPUESTO VIGENTE</w:t>
            </w:r>
          </w:p>
        </w:tc>
        <w:tc>
          <w:tcPr>
            <w:tcW w:w="1244"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78C3A3C5" w14:textId="77777777" w:rsidR="00235740" w:rsidRPr="00235740" w:rsidRDefault="00235740" w:rsidP="00235740">
            <w:pPr>
              <w:jc w:val="center"/>
              <w:rPr>
                <w:rFonts w:ascii="Calibri" w:hAnsi="Calibri" w:cs="Calibri"/>
                <w:b/>
                <w:bCs/>
                <w:color w:val="000000"/>
                <w:sz w:val="20"/>
                <w:szCs w:val="20"/>
                <w:lang w:eastAsia="es-BO"/>
              </w:rPr>
            </w:pPr>
            <w:r w:rsidRPr="00235740">
              <w:rPr>
                <w:rFonts w:ascii="Calibri" w:hAnsi="Calibri" w:cs="Calibri"/>
                <w:b/>
                <w:bCs/>
                <w:color w:val="000000"/>
                <w:sz w:val="20"/>
                <w:szCs w:val="20"/>
                <w:lang w:eastAsia="es-BO"/>
              </w:rPr>
              <w:t>DEVENGADO (EJECUTADO)</w:t>
            </w:r>
          </w:p>
        </w:tc>
        <w:tc>
          <w:tcPr>
            <w:tcW w:w="754"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046EBD26" w14:textId="77777777" w:rsidR="00235740" w:rsidRPr="00235740" w:rsidRDefault="00235740" w:rsidP="00235740">
            <w:pPr>
              <w:jc w:val="center"/>
              <w:rPr>
                <w:rFonts w:ascii="Calibri" w:hAnsi="Calibri" w:cs="Calibri"/>
                <w:b/>
                <w:bCs/>
                <w:color w:val="000000"/>
                <w:sz w:val="20"/>
                <w:szCs w:val="20"/>
                <w:lang w:eastAsia="es-BO"/>
              </w:rPr>
            </w:pPr>
            <w:r w:rsidRPr="00235740">
              <w:rPr>
                <w:rFonts w:ascii="Calibri" w:hAnsi="Calibri" w:cs="Calibri"/>
                <w:b/>
                <w:bCs/>
                <w:color w:val="000000"/>
                <w:sz w:val="20"/>
                <w:szCs w:val="20"/>
                <w:lang w:eastAsia="es-BO"/>
              </w:rPr>
              <w:t>SALDO</w:t>
            </w:r>
          </w:p>
        </w:tc>
        <w:tc>
          <w:tcPr>
            <w:tcW w:w="799" w:type="dxa"/>
            <w:vMerge w:val="restart"/>
            <w:tcBorders>
              <w:top w:val="single" w:sz="4" w:space="0" w:color="auto"/>
              <w:left w:val="single" w:sz="4" w:space="0" w:color="auto"/>
              <w:bottom w:val="single" w:sz="4" w:space="0" w:color="000000"/>
              <w:right w:val="single" w:sz="4" w:space="0" w:color="auto"/>
            </w:tcBorders>
            <w:shd w:val="clear" w:color="000000" w:fill="9BC2E6"/>
            <w:vAlign w:val="center"/>
            <w:hideMark/>
          </w:tcPr>
          <w:p w14:paraId="275B0298" w14:textId="77777777" w:rsidR="00235740" w:rsidRPr="00235740" w:rsidRDefault="00235740" w:rsidP="00235740">
            <w:pPr>
              <w:jc w:val="center"/>
              <w:rPr>
                <w:rFonts w:ascii="Calibri" w:hAnsi="Calibri" w:cs="Calibri"/>
                <w:b/>
                <w:bCs/>
                <w:color w:val="000000"/>
                <w:sz w:val="22"/>
                <w:szCs w:val="22"/>
                <w:lang w:eastAsia="es-BO"/>
              </w:rPr>
            </w:pPr>
            <w:r w:rsidRPr="00235740">
              <w:rPr>
                <w:rFonts w:ascii="Calibri" w:hAnsi="Calibri" w:cs="Calibri"/>
                <w:b/>
                <w:bCs/>
                <w:color w:val="000000"/>
                <w:sz w:val="22"/>
                <w:szCs w:val="22"/>
                <w:lang w:eastAsia="es-BO"/>
              </w:rPr>
              <w:t>%</w:t>
            </w:r>
          </w:p>
        </w:tc>
      </w:tr>
      <w:tr w:rsidR="00235740" w:rsidRPr="00235740" w14:paraId="58C7773E" w14:textId="77777777" w:rsidTr="00235740">
        <w:trPr>
          <w:trHeight w:val="517"/>
        </w:trPr>
        <w:tc>
          <w:tcPr>
            <w:tcW w:w="3733" w:type="dxa"/>
            <w:vMerge/>
            <w:tcBorders>
              <w:top w:val="single" w:sz="4" w:space="0" w:color="auto"/>
              <w:left w:val="single" w:sz="4" w:space="0" w:color="auto"/>
              <w:bottom w:val="single" w:sz="4" w:space="0" w:color="auto"/>
              <w:right w:val="single" w:sz="4" w:space="0" w:color="auto"/>
            </w:tcBorders>
            <w:vAlign w:val="center"/>
            <w:hideMark/>
          </w:tcPr>
          <w:p w14:paraId="52AD6476" w14:textId="77777777" w:rsidR="00235740" w:rsidRPr="00235740" w:rsidRDefault="00235740" w:rsidP="00235740">
            <w:pPr>
              <w:rPr>
                <w:rFonts w:ascii="Calibri" w:hAnsi="Calibri" w:cs="Calibri"/>
                <w:b/>
                <w:bCs/>
                <w:color w:val="000000"/>
                <w:sz w:val="20"/>
                <w:szCs w:val="20"/>
                <w:lang w:eastAsia="es-BO"/>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0F3E360" w14:textId="77777777" w:rsidR="00235740" w:rsidRPr="00235740" w:rsidRDefault="00235740" w:rsidP="00235740">
            <w:pPr>
              <w:rPr>
                <w:rFonts w:ascii="Calibri" w:hAnsi="Calibri" w:cs="Calibri"/>
                <w:b/>
                <w:bCs/>
                <w:color w:val="000000"/>
                <w:sz w:val="20"/>
                <w:szCs w:val="20"/>
                <w:lang w:eastAsia="es-BO"/>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0766B1EB" w14:textId="77777777" w:rsidR="00235740" w:rsidRPr="00235740" w:rsidRDefault="00235740" w:rsidP="00235740">
            <w:pPr>
              <w:rPr>
                <w:rFonts w:ascii="Calibri" w:hAnsi="Calibri" w:cs="Calibri"/>
                <w:b/>
                <w:bCs/>
                <w:color w:val="000000"/>
                <w:sz w:val="20"/>
                <w:szCs w:val="20"/>
                <w:lang w:eastAsia="es-BO"/>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09C44842" w14:textId="77777777" w:rsidR="00235740" w:rsidRPr="00235740" w:rsidRDefault="00235740" w:rsidP="00235740">
            <w:pPr>
              <w:rPr>
                <w:rFonts w:ascii="Calibri" w:hAnsi="Calibri" w:cs="Calibri"/>
                <w:b/>
                <w:bCs/>
                <w:color w:val="000000"/>
                <w:sz w:val="20"/>
                <w:szCs w:val="20"/>
                <w:lang w:eastAsia="es-BO"/>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14:paraId="4A14D52E" w14:textId="77777777" w:rsidR="00235740" w:rsidRPr="00235740" w:rsidRDefault="00235740" w:rsidP="00235740">
            <w:pPr>
              <w:rPr>
                <w:rFonts w:ascii="Calibri" w:hAnsi="Calibri" w:cs="Calibri"/>
                <w:b/>
                <w:bCs/>
                <w:color w:val="000000"/>
                <w:sz w:val="20"/>
                <w:szCs w:val="20"/>
                <w:lang w:eastAsia="es-BO"/>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14:paraId="1C43314F" w14:textId="77777777" w:rsidR="00235740" w:rsidRPr="00235740" w:rsidRDefault="00235740" w:rsidP="00235740">
            <w:pPr>
              <w:rPr>
                <w:rFonts w:ascii="Calibri" w:hAnsi="Calibri" w:cs="Calibri"/>
                <w:b/>
                <w:bCs/>
                <w:color w:val="000000"/>
                <w:sz w:val="22"/>
                <w:szCs w:val="22"/>
                <w:lang w:eastAsia="es-BO"/>
              </w:rPr>
            </w:pPr>
          </w:p>
        </w:tc>
      </w:tr>
      <w:tr w:rsidR="00235740" w:rsidRPr="00235740" w14:paraId="79D379C1" w14:textId="77777777" w:rsidTr="00235740">
        <w:trPr>
          <w:trHeight w:val="615"/>
        </w:trPr>
        <w:tc>
          <w:tcPr>
            <w:tcW w:w="3733" w:type="dxa"/>
            <w:tcBorders>
              <w:top w:val="nil"/>
              <w:left w:val="single" w:sz="4" w:space="0" w:color="auto"/>
              <w:bottom w:val="single" w:sz="4" w:space="0" w:color="auto"/>
              <w:right w:val="single" w:sz="4" w:space="0" w:color="auto"/>
            </w:tcBorders>
            <w:shd w:val="clear" w:color="auto" w:fill="auto"/>
            <w:vAlign w:val="center"/>
            <w:hideMark/>
          </w:tcPr>
          <w:p w14:paraId="773673AA" w14:textId="77777777" w:rsidR="00235740" w:rsidRPr="00235740" w:rsidRDefault="00235740" w:rsidP="00235740">
            <w:pPr>
              <w:jc w:val="center"/>
              <w:rPr>
                <w:rFonts w:ascii="Calibri" w:hAnsi="Calibri" w:cs="Calibri"/>
                <w:color w:val="000000"/>
                <w:sz w:val="20"/>
                <w:szCs w:val="20"/>
                <w:lang w:eastAsia="es-BO"/>
              </w:rPr>
            </w:pPr>
            <w:r w:rsidRPr="00235740">
              <w:rPr>
                <w:rFonts w:ascii="Calibri" w:hAnsi="Calibri" w:cs="Calibri"/>
                <w:color w:val="000000"/>
                <w:sz w:val="20"/>
                <w:szCs w:val="20"/>
                <w:lang w:eastAsia="es-BO"/>
              </w:rPr>
              <w:t>SUELDO ITEM</w:t>
            </w:r>
          </w:p>
        </w:tc>
        <w:tc>
          <w:tcPr>
            <w:tcW w:w="1346" w:type="dxa"/>
            <w:tcBorders>
              <w:top w:val="nil"/>
              <w:left w:val="nil"/>
              <w:bottom w:val="single" w:sz="4" w:space="0" w:color="auto"/>
              <w:right w:val="single" w:sz="4" w:space="0" w:color="auto"/>
            </w:tcBorders>
            <w:shd w:val="clear" w:color="auto" w:fill="auto"/>
            <w:vAlign w:val="center"/>
            <w:hideMark/>
          </w:tcPr>
          <w:p w14:paraId="7F004168" w14:textId="77777777" w:rsidR="00235740" w:rsidRPr="00235740" w:rsidRDefault="00235740" w:rsidP="00235740">
            <w:pPr>
              <w:jc w:val="center"/>
              <w:rPr>
                <w:rFonts w:ascii="Calibri" w:hAnsi="Calibri" w:cs="Calibri"/>
                <w:color w:val="000000"/>
                <w:sz w:val="20"/>
                <w:szCs w:val="20"/>
                <w:lang w:eastAsia="es-BO"/>
              </w:rPr>
            </w:pPr>
            <w:r w:rsidRPr="00235740">
              <w:rPr>
                <w:rFonts w:ascii="Calibri" w:hAnsi="Calibri" w:cs="Calibri"/>
                <w:color w:val="000000"/>
                <w:sz w:val="20"/>
                <w:szCs w:val="20"/>
                <w:lang w:eastAsia="es-BO"/>
              </w:rPr>
              <w:t>954 388.00</w:t>
            </w:r>
          </w:p>
        </w:tc>
        <w:tc>
          <w:tcPr>
            <w:tcW w:w="1346" w:type="dxa"/>
            <w:tcBorders>
              <w:top w:val="nil"/>
              <w:left w:val="nil"/>
              <w:bottom w:val="single" w:sz="4" w:space="0" w:color="auto"/>
              <w:right w:val="single" w:sz="4" w:space="0" w:color="auto"/>
            </w:tcBorders>
            <w:shd w:val="clear" w:color="auto" w:fill="auto"/>
            <w:vAlign w:val="center"/>
            <w:hideMark/>
          </w:tcPr>
          <w:p w14:paraId="47DA2E56" w14:textId="77777777" w:rsidR="00235740" w:rsidRPr="00235740" w:rsidRDefault="00235740" w:rsidP="00235740">
            <w:pPr>
              <w:jc w:val="center"/>
              <w:rPr>
                <w:rFonts w:ascii="Calibri" w:hAnsi="Calibri" w:cs="Calibri"/>
                <w:color w:val="000000"/>
                <w:sz w:val="22"/>
                <w:szCs w:val="22"/>
                <w:lang w:eastAsia="es-BO"/>
              </w:rPr>
            </w:pPr>
            <w:r w:rsidRPr="00235740">
              <w:rPr>
                <w:rFonts w:ascii="Calibri" w:hAnsi="Calibri" w:cs="Calibri"/>
                <w:color w:val="000000"/>
                <w:sz w:val="22"/>
                <w:szCs w:val="22"/>
                <w:lang w:eastAsia="es-BO"/>
              </w:rPr>
              <w:t>954 388.00</w:t>
            </w:r>
          </w:p>
        </w:tc>
        <w:tc>
          <w:tcPr>
            <w:tcW w:w="1244" w:type="dxa"/>
            <w:tcBorders>
              <w:top w:val="nil"/>
              <w:left w:val="nil"/>
              <w:bottom w:val="single" w:sz="4" w:space="0" w:color="auto"/>
              <w:right w:val="single" w:sz="4" w:space="0" w:color="auto"/>
            </w:tcBorders>
            <w:shd w:val="clear" w:color="auto" w:fill="auto"/>
            <w:vAlign w:val="center"/>
            <w:hideMark/>
          </w:tcPr>
          <w:p w14:paraId="18308751" w14:textId="77777777" w:rsidR="00235740" w:rsidRPr="00235740" w:rsidRDefault="00235740" w:rsidP="00235740">
            <w:pPr>
              <w:jc w:val="center"/>
              <w:rPr>
                <w:rFonts w:ascii="Calibri" w:hAnsi="Calibri" w:cs="Calibri"/>
                <w:color w:val="000000"/>
                <w:sz w:val="22"/>
                <w:szCs w:val="22"/>
                <w:lang w:eastAsia="es-BO"/>
              </w:rPr>
            </w:pPr>
            <w:r w:rsidRPr="00235740">
              <w:rPr>
                <w:rFonts w:ascii="Calibri" w:hAnsi="Calibri" w:cs="Calibri"/>
                <w:color w:val="000000"/>
                <w:sz w:val="22"/>
                <w:szCs w:val="22"/>
                <w:lang w:eastAsia="es-BO"/>
              </w:rPr>
              <w:t>701 888.82</w:t>
            </w:r>
          </w:p>
        </w:tc>
        <w:tc>
          <w:tcPr>
            <w:tcW w:w="754" w:type="dxa"/>
            <w:tcBorders>
              <w:top w:val="nil"/>
              <w:left w:val="nil"/>
              <w:bottom w:val="single" w:sz="4" w:space="0" w:color="auto"/>
              <w:right w:val="single" w:sz="4" w:space="0" w:color="auto"/>
            </w:tcBorders>
            <w:shd w:val="clear" w:color="auto" w:fill="auto"/>
            <w:vAlign w:val="center"/>
            <w:hideMark/>
          </w:tcPr>
          <w:p w14:paraId="18C3DB63" w14:textId="77777777" w:rsidR="00235740" w:rsidRPr="00235740" w:rsidRDefault="00235740" w:rsidP="00235740">
            <w:pPr>
              <w:jc w:val="center"/>
              <w:rPr>
                <w:rFonts w:ascii="Calibri" w:hAnsi="Calibri" w:cs="Calibri"/>
                <w:color w:val="000000"/>
                <w:sz w:val="22"/>
                <w:szCs w:val="22"/>
                <w:lang w:eastAsia="es-BO"/>
              </w:rPr>
            </w:pPr>
            <w:r w:rsidRPr="00235740">
              <w:rPr>
                <w:rFonts w:ascii="Calibri" w:hAnsi="Calibri" w:cs="Calibri"/>
                <w:color w:val="000000"/>
                <w:sz w:val="22"/>
                <w:szCs w:val="22"/>
                <w:lang w:eastAsia="es-BO"/>
              </w:rPr>
              <w:t>252 499.18</w:t>
            </w:r>
          </w:p>
        </w:tc>
        <w:tc>
          <w:tcPr>
            <w:tcW w:w="799" w:type="dxa"/>
            <w:tcBorders>
              <w:top w:val="nil"/>
              <w:left w:val="nil"/>
              <w:bottom w:val="single" w:sz="4" w:space="0" w:color="auto"/>
              <w:right w:val="single" w:sz="4" w:space="0" w:color="auto"/>
            </w:tcBorders>
            <w:shd w:val="clear" w:color="auto" w:fill="auto"/>
            <w:vAlign w:val="center"/>
            <w:hideMark/>
          </w:tcPr>
          <w:p w14:paraId="2CC417D8" w14:textId="77777777" w:rsidR="00235740" w:rsidRPr="00235740" w:rsidRDefault="00235740" w:rsidP="00235740">
            <w:pPr>
              <w:jc w:val="center"/>
              <w:rPr>
                <w:rFonts w:ascii="Calibri" w:hAnsi="Calibri" w:cs="Calibri"/>
                <w:color w:val="000000"/>
                <w:sz w:val="22"/>
                <w:szCs w:val="22"/>
                <w:lang w:eastAsia="es-BO"/>
              </w:rPr>
            </w:pPr>
            <w:r w:rsidRPr="00235740">
              <w:rPr>
                <w:rFonts w:ascii="Calibri" w:hAnsi="Calibri" w:cs="Calibri"/>
                <w:color w:val="000000"/>
                <w:sz w:val="22"/>
                <w:szCs w:val="22"/>
                <w:lang w:eastAsia="es-BO"/>
              </w:rPr>
              <w:t>73.54%</w:t>
            </w:r>
          </w:p>
        </w:tc>
      </w:tr>
      <w:tr w:rsidR="00235740" w:rsidRPr="00235740" w14:paraId="3DC59004" w14:textId="77777777" w:rsidTr="00235740">
        <w:trPr>
          <w:trHeight w:val="510"/>
        </w:trPr>
        <w:tc>
          <w:tcPr>
            <w:tcW w:w="3733" w:type="dxa"/>
            <w:tcBorders>
              <w:top w:val="nil"/>
              <w:left w:val="single" w:sz="4" w:space="0" w:color="auto"/>
              <w:bottom w:val="single" w:sz="4" w:space="0" w:color="auto"/>
              <w:right w:val="single" w:sz="4" w:space="0" w:color="auto"/>
            </w:tcBorders>
            <w:shd w:val="clear" w:color="auto" w:fill="auto"/>
            <w:vAlign w:val="center"/>
            <w:hideMark/>
          </w:tcPr>
          <w:p w14:paraId="40F2DB79" w14:textId="77777777" w:rsidR="00235740" w:rsidRPr="00235740" w:rsidRDefault="00235740" w:rsidP="00235740">
            <w:pPr>
              <w:jc w:val="center"/>
              <w:rPr>
                <w:rFonts w:ascii="Calibri" w:hAnsi="Calibri" w:cs="Calibri"/>
                <w:color w:val="000000"/>
                <w:sz w:val="20"/>
                <w:szCs w:val="20"/>
                <w:lang w:eastAsia="es-BO"/>
              </w:rPr>
            </w:pPr>
            <w:r w:rsidRPr="00235740">
              <w:rPr>
                <w:rFonts w:ascii="Calibri" w:hAnsi="Calibri" w:cs="Calibri"/>
                <w:color w:val="000000"/>
                <w:sz w:val="20"/>
                <w:szCs w:val="20"/>
                <w:lang w:eastAsia="es-BO"/>
              </w:rPr>
              <w:t>SUELDO CONSULTORIA INDIVIDUAL DE LINEA</w:t>
            </w:r>
          </w:p>
        </w:tc>
        <w:tc>
          <w:tcPr>
            <w:tcW w:w="1346" w:type="dxa"/>
            <w:tcBorders>
              <w:top w:val="nil"/>
              <w:left w:val="nil"/>
              <w:bottom w:val="single" w:sz="4" w:space="0" w:color="auto"/>
              <w:right w:val="single" w:sz="4" w:space="0" w:color="auto"/>
            </w:tcBorders>
            <w:shd w:val="clear" w:color="auto" w:fill="auto"/>
            <w:vAlign w:val="center"/>
            <w:hideMark/>
          </w:tcPr>
          <w:p w14:paraId="3FDA7C43" w14:textId="77777777" w:rsidR="00235740" w:rsidRPr="00235740" w:rsidRDefault="00235740" w:rsidP="00235740">
            <w:pPr>
              <w:jc w:val="center"/>
              <w:rPr>
                <w:rFonts w:ascii="Calibri" w:hAnsi="Calibri" w:cs="Calibri"/>
                <w:color w:val="000000"/>
                <w:sz w:val="20"/>
                <w:szCs w:val="20"/>
                <w:lang w:eastAsia="es-BO"/>
              </w:rPr>
            </w:pPr>
            <w:r w:rsidRPr="00235740">
              <w:rPr>
                <w:rFonts w:ascii="Calibri" w:hAnsi="Calibri" w:cs="Calibri"/>
                <w:color w:val="000000"/>
                <w:sz w:val="20"/>
                <w:szCs w:val="20"/>
                <w:lang w:eastAsia="es-BO"/>
              </w:rPr>
              <w:t>978 600.00</w:t>
            </w:r>
          </w:p>
        </w:tc>
        <w:tc>
          <w:tcPr>
            <w:tcW w:w="1346" w:type="dxa"/>
            <w:tcBorders>
              <w:top w:val="nil"/>
              <w:left w:val="nil"/>
              <w:bottom w:val="single" w:sz="4" w:space="0" w:color="auto"/>
              <w:right w:val="single" w:sz="4" w:space="0" w:color="auto"/>
            </w:tcBorders>
            <w:shd w:val="clear" w:color="auto" w:fill="auto"/>
            <w:vAlign w:val="center"/>
            <w:hideMark/>
          </w:tcPr>
          <w:p w14:paraId="3BDDDEDF" w14:textId="77777777" w:rsidR="00235740" w:rsidRPr="00235740" w:rsidRDefault="00235740" w:rsidP="00235740">
            <w:pPr>
              <w:jc w:val="center"/>
              <w:rPr>
                <w:rFonts w:ascii="Calibri" w:hAnsi="Calibri" w:cs="Calibri"/>
                <w:color w:val="000000"/>
                <w:sz w:val="22"/>
                <w:szCs w:val="22"/>
                <w:lang w:eastAsia="es-BO"/>
              </w:rPr>
            </w:pPr>
            <w:r w:rsidRPr="00235740">
              <w:rPr>
                <w:rFonts w:ascii="Calibri" w:hAnsi="Calibri" w:cs="Calibri"/>
                <w:color w:val="000000"/>
                <w:sz w:val="22"/>
                <w:szCs w:val="22"/>
                <w:lang w:eastAsia="es-BO"/>
              </w:rPr>
              <w:t>895 600.00</w:t>
            </w:r>
          </w:p>
        </w:tc>
        <w:tc>
          <w:tcPr>
            <w:tcW w:w="1244" w:type="dxa"/>
            <w:tcBorders>
              <w:top w:val="nil"/>
              <w:left w:val="nil"/>
              <w:bottom w:val="single" w:sz="4" w:space="0" w:color="auto"/>
              <w:right w:val="single" w:sz="4" w:space="0" w:color="auto"/>
            </w:tcBorders>
            <w:shd w:val="clear" w:color="auto" w:fill="auto"/>
            <w:vAlign w:val="center"/>
            <w:hideMark/>
          </w:tcPr>
          <w:p w14:paraId="49BBE442" w14:textId="77777777" w:rsidR="00235740" w:rsidRPr="00235740" w:rsidRDefault="00235740" w:rsidP="00235740">
            <w:pPr>
              <w:jc w:val="center"/>
              <w:rPr>
                <w:rFonts w:ascii="Calibri" w:hAnsi="Calibri" w:cs="Calibri"/>
                <w:color w:val="000000"/>
                <w:sz w:val="22"/>
                <w:szCs w:val="22"/>
                <w:lang w:eastAsia="es-BO"/>
              </w:rPr>
            </w:pPr>
            <w:r w:rsidRPr="00235740">
              <w:rPr>
                <w:rFonts w:ascii="Calibri" w:hAnsi="Calibri" w:cs="Calibri"/>
                <w:color w:val="000000"/>
                <w:sz w:val="22"/>
                <w:szCs w:val="22"/>
                <w:lang w:eastAsia="es-BO"/>
              </w:rPr>
              <w:t>886 466.50</w:t>
            </w:r>
          </w:p>
        </w:tc>
        <w:tc>
          <w:tcPr>
            <w:tcW w:w="754" w:type="dxa"/>
            <w:tcBorders>
              <w:top w:val="nil"/>
              <w:left w:val="nil"/>
              <w:bottom w:val="single" w:sz="4" w:space="0" w:color="auto"/>
              <w:right w:val="single" w:sz="4" w:space="0" w:color="auto"/>
            </w:tcBorders>
            <w:shd w:val="clear" w:color="auto" w:fill="auto"/>
            <w:vAlign w:val="center"/>
            <w:hideMark/>
          </w:tcPr>
          <w:p w14:paraId="48308A3F" w14:textId="77777777" w:rsidR="00235740" w:rsidRPr="00235740" w:rsidRDefault="00235740" w:rsidP="00235740">
            <w:pPr>
              <w:jc w:val="center"/>
              <w:rPr>
                <w:rFonts w:ascii="Calibri" w:hAnsi="Calibri" w:cs="Calibri"/>
                <w:color w:val="000000"/>
                <w:sz w:val="22"/>
                <w:szCs w:val="22"/>
                <w:lang w:eastAsia="es-BO"/>
              </w:rPr>
            </w:pPr>
            <w:r w:rsidRPr="00235740">
              <w:rPr>
                <w:rFonts w:ascii="Calibri" w:hAnsi="Calibri" w:cs="Calibri"/>
                <w:color w:val="000000"/>
                <w:sz w:val="22"/>
                <w:szCs w:val="22"/>
                <w:lang w:eastAsia="es-BO"/>
              </w:rPr>
              <w:t>9 133.50</w:t>
            </w:r>
          </w:p>
        </w:tc>
        <w:tc>
          <w:tcPr>
            <w:tcW w:w="799" w:type="dxa"/>
            <w:tcBorders>
              <w:top w:val="nil"/>
              <w:left w:val="nil"/>
              <w:bottom w:val="single" w:sz="4" w:space="0" w:color="auto"/>
              <w:right w:val="single" w:sz="4" w:space="0" w:color="auto"/>
            </w:tcBorders>
            <w:shd w:val="clear" w:color="auto" w:fill="auto"/>
            <w:vAlign w:val="center"/>
            <w:hideMark/>
          </w:tcPr>
          <w:p w14:paraId="09347DAA" w14:textId="77777777" w:rsidR="00235740" w:rsidRPr="00235740" w:rsidRDefault="00235740" w:rsidP="00235740">
            <w:pPr>
              <w:jc w:val="center"/>
              <w:rPr>
                <w:rFonts w:ascii="Calibri" w:hAnsi="Calibri" w:cs="Calibri"/>
                <w:color w:val="000000"/>
                <w:sz w:val="22"/>
                <w:szCs w:val="22"/>
                <w:lang w:eastAsia="es-BO"/>
              </w:rPr>
            </w:pPr>
            <w:r w:rsidRPr="00235740">
              <w:rPr>
                <w:rFonts w:ascii="Calibri" w:hAnsi="Calibri" w:cs="Calibri"/>
                <w:color w:val="000000"/>
                <w:sz w:val="22"/>
                <w:szCs w:val="22"/>
                <w:lang w:eastAsia="es-BO"/>
              </w:rPr>
              <w:t>98.98%</w:t>
            </w:r>
          </w:p>
        </w:tc>
      </w:tr>
      <w:tr w:rsidR="00235740" w:rsidRPr="00235740" w14:paraId="486FD395" w14:textId="77777777" w:rsidTr="00235740">
        <w:trPr>
          <w:trHeight w:val="285"/>
        </w:trPr>
        <w:tc>
          <w:tcPr>
            <w:tcW w:w="3733" w:type="dxa"/>
            <w:tcBorders>
              <w:top w:val="nil"/>
              <w:left w:val="nil"/>
              <w:bottom w:val="nil"/>
              <w:right w:val="nil"/>
            </w:tcBorders>
            <w:shd w:val="clear" w:color="auto" w:fill="auto"/>
            <w:noWrap/>
            <w:vAlign w:val="bottom"/>
            <w:hideMark/>
          </w:tcPr>
          <w:p w14:paraId="4EB57122" w14:textId="52091888" w:rsidR="00235740" w:rsidRDefault="00235740" w:rsidP="00235740">
            <w:pPr>
              <w:rPr>
                <w:rFonts w:ascii="Calibri" w:hAnsi="Calibri" w:cs="Calibri"/>
                <w:b/>
                <w:bCs/>
                <w:color w:val="000000"/>
                <w:sz w:val="20"/>
                <w:szCs w:val="20"/>
                <w:lang w:eastAsia="es-BO"/>
              </w:rPr>
            </w:pPr>
            <w:r w:rsidRPr="00235740">
              <w:rPr>
                <w:rFonts w:ascii="Calibri" w:hAnsi="Calibri" w:cs="Calibri"/>
                <w:b/>
                <w:bCs/>
                <w:color w:val="000000"/>
                <w:sz w:val="20"/>
                <w:szCs w:val="20"/>
                <w:lang w:eastAsia="es-BO"/>
              </w:rPr>
              <w:t>FUENTE: REPORTE SIGEP</w:t>
            </w:r>
            <w:r w:rsidR="005E1BF9">
              <w:rPr>
                <w:rFonts w:ascii="Calibri" w:hAnsi="Calibri" w:cs="Calibri"/>
                <w:b/>
                <w:bCs/>
                <w:color w:val="000000"/>
                <w:sz w:val="20"/>
                <w:szCs w:val="20"/>
                <w:lang w:eastAsia="es-BO"/>
              </w:rPr>
              <w:t xml:space="preserve"> (ADMINISTRACION)</w:t>
            </w:r>
          </w:p>
          <w:p w14:paraId="5F32B834" w14:textId="329D1182" w:rsidR="00235740" w:rsidRPr="00235740" w:rsidRDefault="00235740" w:rsidP="00235740">
            <w:pPr>
              <w:rPr>
                <w:rFonts w:ascii="Calibri" w:hAnsi="Calibri" w:cs="Calibri"/>
                <w:b/>
                <w:bCs/>
                <w:color w:val="000000"/>
                <w:sz w:val="20"/>
                <w:szCs w:val="20"/>
                <w:lang w:eastAsia="es-BO"/>
              </w:rPr>
            </w:pPr>
          </w:p>
        </w:tc>
        <w:tc>
          <w:tcPr>
            <w:tcW w:w="1346" w:type="dxa"/>
            <w:tcBorders>
              <w:top w:val="nil"/>
              <w:left w:val="nil"/>
              <w:bottom w:val="nil"/>
              <w:right w:val="nil"/>
            </w:tcBorders>
            <w:shd w:val="clear" w:color="auto" w:fill="auto"/>
            <w:noWrap/>
            <w:vAlign w:val="bottom"/>
            <w:hideMark/>
          </w:tcPr>
          <w:p w14:paraId="37D1790F" w14:textId="77777777" w:rsidR="00235740" w:rsidRPr="00235740" w:rsidRDefault="00235740" w:rsidP="00235740">
            <w:pPr>
              <w:rPr>
                <w:rFonts w:ascii="Calibri" w:hAnsi="Calibri" w:cs="Calibri"/>
                <w:b/>
                <w:bCs/>
                <w:color w:val="000000"/>
                <w:sz w:val="20"/>
                <w:szCs w:val="20"/>
                <w:lang w:eastAsia="es-BO"/>
              </w:rPr>
            </w:pPr>
          </w:p>
        </w:tc>
        <w:tc>
          <w:tcPr>
            <w:tcW w:w="1346" w:type="dxa"/>
            <w:tcBorders>
              <w:top w:val="nil"/>
              <w:left w:val="nil"/>
              <w:bottom w:val="nil"/>
              <w:right w:val="nil"/>
            </w:tcBorders>
            <w:shd w:val="clear" w:color="auto" w:fill="auto"/>
            <w:noWrap/>
            <w:vAlign w:val="bottom"/>
            <w:hideMark/>
          </w:tcPr>
          <w:p w14:paraId="7A1E09F0" w14:textId="77777777" w:rsidR="00235740" w:rsidRPr="00235740" w:rsidRDefault="00235740" w:rsidP="00235740">
            <w:pPr>
              <w:rPr>
                <w:sz w:val="20"/>
                <w:szCs w:val="20"/>
                <w:lang w:eastAsia="es-BO"/>
              </w:rPr>
            </w:pPr>
          </w:p>
        </w:tc>
        <w:tc>
          <w:tcPr>
            <w:tcW w:w="1244" w:type="dxa"/>
            <w:tcBorders>
              <w:top w:val="nil"/>
              <w:left w:val="nil"/>
              <w:bottom w:val="nil"/>
              <w:right w:val="nil"/>
            </w:tcBorders>
            <w:shd w:val="clear" w:color="auto" w:fill="auto"/>
            <w:noWrap/>
            <w:vAlign w:val="bottom"/>
            <w:hideMark/>
          </w:tcPr>
          <w:p w14:paraId="6D70460E" w14:textId="77777777" w:rsidR="00235740" w:rsidRPr="00235740" w:rsidRDefault="00235740" w:rsidP="00235740">
            <w:pPr>
              <w:rPr>
                <w:sz w:val="20"/>
                <w:szCs w:val="20"/>
                <w:lang w:eastAsia="es-BO"/>
              </w:rPr>
            </w:pPr>
          </w:p>
        </w:tc>
        <w:tc>
          <w:tcPr>
            <w:tcW w:w="754" w:type="dxa"/>
            <w:tcBorders>
              <w:top w:val="nil"/>
              <w:left w:val="nil"/>
              <w:bottom w:val="nil"/>
              <w:right w:val="nil"/>
            </w:tcBorders>
            <w:shd w:val="clear" w:color="auto" w:fill="auto"/>
            <w:noWrap/>
            <w:vAlign w:val="bottom"/>
            <w:hideMark/>
          </w:tcPr>
          <w:p w14:paraId="073C6952" w14:textId="77777777" w:rsidR="00235740" w:rsidRPr="00235740" w:rsidRDefault="00235740" w:rsidP="00235740">
            <w:pPr>
              <w:rPr>
                <w:sz w:val="20"/>
                <w:szCs w:val="20"/>
                <w:lang w:eastAsia="es-BO"/>
              </w:rPr>
            </w:pPr>
          </w:p>
        </w:tc>
        <w:tc>
          <w:tcPr>
            <w:tcW w:w="799" w:type="dxa"/>
            <w:tcBorders>
              <w:top w:val="nil"/>
              <w:left w:val="nil"/>
              <w:bottom w:val="nil"/>
              <w:right w:val="nil"/>
            </w:tcBorders>
            <w:shd w:val="clear" w:color="auto" w:fill="auto"/>
            <w:noWrap/>
            <w:vAlign w:val="bottom"/>
            <w:hideMark/>
          </w:tcPr>
          <w:p w14:paraId="33A1275C" w14:textId="77777777" w:rsidR="00235740" w:rsidRPr="00235740" w:rsidRDefault="00235740" w:rsidP="00235740">
            <w:pPr>
              <w:rPr>
                <w:sz w:val="20"/>
                <w:szCs w:val="20"/>
                <w:lang w:eastAsia="es-BO"/>
              </w:rPr>
            </w:pPr>
          </w:p>
        </w:tc>
      </w:tr>
    </w:tbl>
    <w:p w14:paraId="22A1489E" w14:textId="4D369316" w:rsidR="00636834" w:rsidRPr="000B5925" w:rsidRDefault="00636834" w:rsidP="003A75AC">
      <w:pPr>
        <w:pStyle w:val="Prrafodelista"/>
        <w:numPr>
          <w:ilvl w:val="0"/>
          <w:numId w:val="2"/>
        </w:numPr>
        <w:spacing w:after="240"/>
        <w:ind w:right="-570"/>
        <w:jc w:val="both"/>
        <w:rPr>
          <w:rFonts w:ascii="Century Gothic" w:hAnsi="Century Gothic" w:cs="Arial"/>
          <w:b/>
          <w:bCs/>
          <w:i/>
        </w:rPr>
      </w:pPr>
      <w:r w:rsidRPr="000B5925">
        <w:rPr>
          <w:rFonts w:ascii="Century Gothic" w:hAnsi="Century Gothic" w:cs="Arial"/>
          <w:b/>
          <w:bCs/>
          <w:i/>
        </w:rPr>
        <w:t>NORMAS QUE REGULAN EL FUNCIONAMIENTO DE LA INSTITUCION</w:t>
      </w:r>
    </w:p>
    <w:p w14:paraId="35C17AEF" w14:textId="40024AA5" w:rsidR="00636834" w:rsidRPr="000B5925" w:rsidRDefault="00636834" w:rsidP="000B5925">
      <w:pPr>
        <w:spacing w:line="360" w:lineRule="auto"/>
        <w:ind w:right="48"/>
        <w:jc w:val="both"/>
        <w:rPr>
          <w:rFonts w:ascii="Century Gothic" w:hAnsi="Century Gothic"/>
        </w:rPr>
      </w:pPr>
      <w:r w:rsidRPr="000B5925">
        <w:rPr>
          <w:rFonts w:ascii="Century Gothic" w:hAnsi="Century Gothic"/>
        </w:rPr>
        <w:t xml:space="preserve">La Caja de Salud de Caminos y R.A. fue creada mediante Resolución Suprema N.º 167567 de 1 de marzo de 1973 como institución delegada de la ex Caja Nacional del Seguro Social. </w:t>
      </w:r>
    </w:p>
    <w:p w14:paraId="06A688C9" w14:textId="77777777" w:rsidR="00636834" w:rsidRPr="000B5925" w:rsidRDefault="00636834" w:rsidP="000B5925">
      <w:pPr>
        <w:spacing w:line="360" w:lineRule="auto"/>
        <w:ind w:right="48"/>
        <w:jc w:val="both"/>
        <w:rPr>
          <w:rFonts w:ascii="Century Gothic" w:hAnsi="Century Gothic"/>
        </w:rPr>
      </w:pPr>
      <w:r w:rsidRPr="000B5925">
        <w:rPr>
          <w:rFonts w:ascii="Century Gothic" w:hAnsi="Century Gothic"/>
        </w:rPr>
        <w:t xml:space="preserve">Mediante Resolución Suprema N.º 182970 de 27 diciembre de 1976, se reconoció la personería jurídica del SEGURO SOCIAL DEL SERVICIO NACIONAL DE CAMINOS como entidad descentralizada de carácter público con autonomía de gestión administrativa, económica y financiera. </w:t>
      </w:r>
    </w:p>
    <w:p w14:paraId="7EA9C1A6" w14:textId="4D1701A2" w:rsidR="00636834" w:rsidRPr="000B5925" w:rsidRDefault="00636834" w:rsidP="000B5925">
      <w:pPr>
        <w:spacing w:line="360" w:lineRule="auto"/>
        <w:ind w:right="48"/>
        <w:jc w:val="both"/>
        <w:rPr>
          <w:rFonts w:ascii="Century Gothic" w:hAnsi="Century Gothic" w:cs="Arial"/>
          <w:b/>
          <w:bCs/>
        </w:rPr>
      </w:pPr>
      <w:r w:rsidRPr="000B5925">
        <w:rPr>
          <w:rFonts w:ascii="Century Gothic" w:hAnsi="Century Gothic"/>
        </w:rPr>
        <w:t>De acuerdo a Resolución Administrativa Nº 281-2014 de 12 de agosto de 2014, emitida por el Instituto Nacional de Seguros de Salud INASES, se resolvió aprobar el estatuto orgánico de la CAJA DE SALUD DE CAMINOS Y R.A</w:t>
      </w:r>
    </w:p>
    <w:p w14:paraId="4E245099" w14:textId="0967F162" w:rsidR="00636834" w:rsidRDefault="00636834" w:rsidP="00636834">
      <w:pPr>
        <w:ind w:right="-570"/>
        <w:jc w:val="both"/>
        <w:rPr>
          <w:rFonts w:ascii="Arial" w:hAnsi="Arial" w:cs="Arial"/>
          <w:b/>
          <w:bCs/>
          <w:sz w:val="22"/>
          <w:szCs w:val="22"/>
        </w:rPr>
      </w:pPr>
    </w:p>
    <w:p w14:paraId="6F88F278" w14:textId="3FEBF4D3" w:rsidR="00C4087E" w:rsidRPr="000B5925" w:rsidRDefault="000B5925" w:rsidP="003A75AC">
      <w:pPr>
        <w:pStyle w:val="Prrafodelista"/>
        <w:numPr>
          <w:ilvl w:val="0"/>
          <w:numId w:val="2"/>
        </w:numPr>
        <w:autoSpaceDE w:val="0"/>
        <w:autoSpaceDN w:val="0"/>
        <w:adjustRightInd w:val="0"/>
        <w:spacing w:line="360" w:lineRule="auto"/>
        <w:ind w:right="48"/>
        <w:jc w:val="both"/>
        <w:rPr>
          <w:rFonts w:ascii="Century Gothic" w:hAnsi="Century Gothic" w:cs="Arial"/>
          <w:b/>
          <w:bCs/>
          <w:szCs w:val="22"/>
        </w:rPr>
      </w:pPr>
      <w:r w:rsidRPr="000B5925">
        <w:rPr>
          <w:rFonts w:ascii="Century Gothic" w:hAnsi="Century Gothic" w:cs="Arial"/>
          <w:b/>
          <w:bCs/>
          <w:szCs w:val="22"/>
        </w:rPr>
        <w:t xml:space="preserve">MISIÓN, VISION, OBJETIVOS ESTRATEGICOS, ENFOQUE POLITICO, OBJETIVOS POA </w:t>
      </w:r>
    </w:p>
    <w:p w14:paraId="29E8684F" w14:textId="6DC2C1AF" w:rsidR="000B5925" w:rsidRPr="000B5925" w:rsidRDefault="000B5925" w:rsidP="003A75AC">
      <w:pPr>
        <w:pStyle w:val="Prrafodelista"/>
        <w:numPr>
          <w:ilvl w:val="0"/>
          <w:numId w:val="3"/>
        </w:numPr>
        <w:tabs>
          <w:tab w:val="left" w:pos="2580"/>
        </w:tabs>
        <w:autoSpaceDE w:val="0"/>
        <w:autoSpaceDN w:val="0"/>
        <w:adjustRightInd w:val="0"/>
        <w:spacing w:line="360" w:lineRule="auto"/>
        <w:ind w:right="48"/>
        <w:jc w:val="both"/>
        <w:rPr>
          <w:rFonts w:ascii="Century Gothic" w:hAnsi="Century Gothic" w:cs="Arial"/>
          <w:b/>
          <w:szCs w:val="22"/>
        </w:rPr>
      </w:pPr>
      <w:r w:rsidRPr="000B5925">
        <w:rPr>
          <w:rFonts w:ascii="Century Gothic" w:hAnsi="Century Gothic" w:cs="Arial"/>
          <w:b/>
          <w:szCs w:val="22"/>
        </w:rPr>
        <w:t>MISION INST</w:t>
      </w:r>
      <w:r w:rsidR="00B363D6">
        <w:rPr>
          <w:rFonts w:ascii="Century Gothic" w:hAnsi="Century Gothic" w:cs="Arial"/>
          <w:b/>
          <w:szCs w:val="22"/>
        </w:rPr>
        <w:t>IT</w:t>
      </w:r>
      <w:r w:rsidRPr="000B5925">
        <w:rPr>
          <w:rFonts w:ascii="Century Gothic" w:hAnsi="Century Gothic" w:cs="Arial"/>
          <w:b/>
          <w:szCs w:val="22"/>
        </w:rPr>
        <w:t>UCIONAL</w:t>
      </w:r>
    </w:p>
    <w:p w14:paraId="0B2CC3C4" w14:textId="1CD54326" w:rsidR="00E65615" w:rsidRDefault="00531CD3" w:rsidP="000B5925">
      <w:pPr>
        <w:tabs>
          <w:tab w:val="left" w:pos="2580"/>
        </w:tabs>
        <w:autoSpaceDE w:val="0"/>
        <w:autoSpaceDN w:val="0"/>
        <w:adjustRightInd w:val="0"/>
        <w:spacing w:line="360" w:lineRule="auto"/>
        <w:ind w:right="48"/>
        <w:jc w:val="both"/>
        <w:rPr>
          <w:rFonts w:ascii="Century Gothic" w:hAnsi="Century Gothic" w:cs="Arial"/>
          <w:szCs w:val="22"/>
        </w:rPr>
      </w:pPr>
      <w:r w:rsidRPr="000B5925">
        <w:rPr>
          <w:rFonts w:ascii="Century Gothic" w:hAnsi="Century Gothic" w:cs="Arial"/>
          <w:szCs w:val="22"/>
        </w:rPr>
        <w:t>Somos el Ente Gestor de la Seguridad Social de Corto Plazo, que protege la Salud de la población asegurada”</w:t>
      </w:r>
    </w:p>
    <w:p w14:paraId="3C7DC93E" w14:textId="6C937B84" w:rsidR="005E1BF9" w:rsidRDefault="005E1BF9" w:rsidP="000B5925">
      <w:pPr>
        <w:tabs>
          <w:tab w:val="left" w:pos="2580"/>
        </w:tabs>
        <w:autoSpaceDE w:val="0"/>
        <w:autoSpaceDN w:val="0"/>
        <w:adjustRightInd w:val="0"/>
        <w:spacing w:line="360" w:lineRule="auto"/>
        <w:ind w:right="48"/>
        <w:jc w:val="both"/>
        <w:rPr>
          <w:rFonts w:ascii="Century Gothic" w:hAnsi="Century Gothic" w:cs="Arial"/>
          <w:szCs w:val="22"/>
        </w:rPr>
      </w:pPr>
    </w:p>
    <w:p w14:paraId="70F6743B" w14:textId="77777777" w:rsidR="005E1BF9" w:rsidRPr="000B5925" w:rsidRDefault="005E1BF9" w:rsidP="000B5925">
      <w:pPr>
        <w:tabs>
          <w:tab w:val="left" w:pos="2580"/>
        </w:tabs>
        <w:autoSpaceDE w:val="0"/>
        <w:autoSpaceDN w:val="0"/>
        <w:adjustRightInd w:val="0"/>
        <w:spacing w:line="360" w:lineRule="auto"/>
        <w:ind w:right="48"/>
        <w:jc w:val="both"/>
        <w:rPr>
          <w:rFonts w:ascii="Century Gothic" w:hAnsi="Century Gothic" w:cs="Arial"/>
          <w:szCs w:val="22"/>
        </w:rPr>
      </w:pPr>
    </w:p>
    <w:p w14:paraId="2C3FF58B" w14:textId="708AA02F" w:rsidR="00D2634C" w:rsidRPr="000B5925" w:rsidRDefault="00266B00" w:rsidP="003A75AC">
      <w:pPr>
        <w:pStyle w:val="Prrafodelista"/>
        <w:numPr>
          <w:ilvl w:val="0"/>
          <w:numId w:val="3"/>
        </w:numPr>
        <w:autoSpaceDE w:val="0"/>
        <w:autoSpaceDN w:val="0"/>
        <w:adjustRightInd w:val="0"/>
        <w:spacing w:line="360" w:lineRule="auto"/>
        <w:ind w:right="-570"/>
        <w:jc w:val="both"/>
        <w:rPr>
          <w:rFonts w:ascii="Century Gothic" w:hAnsi="Century Gothic" w:cs="Arial"/>
          <w:b/>
          <w:bCs/>
          <w:szCs w:val="22"/>
        </w:rPr>
      </w:pPr>
      <w:r w:rsidRPr="000B5925">
        <w:rPr>
          <w:rFonts w:ascii="Century Gothic" w:hAnsi="Century Gothic" w:cs="Arial"/>
          <w:b/>
          <w:bCs/>
          <w:szCs w:val="22"/>
        </w:rPr>
        <w:lastRenderedPageBreak/>
        <w:t xml:space="preserve">VISIÓN INSTITUCIONAL </w:t>
      </w:r>
    </w:p>
    <w:p w14:paraId="2AFA4F5D" w14:textId="29D019DC" w:rsidR="00531CD3" w:rsidRPr="000B5925" w:rsidRDefault="00531CD3" w:rsidP="000B5925">
      <w:pPr>
        <w:autoSpaceDE w:val="0"/>
        <w:autoSpaceDN w:val="0"/>
        <w:adjustRightInd w:val="0"/>
        <w:spacing w:line="360" w:lineRule="auto"/>
        <w:ind w:right="48"/>
        <w:jc w:val="both"/>
        <w:rPr>
          <w:rFonts w:ascii="Century Gothic" w:hAnsi="Century Gothic" w:cs="Arial"/>
          <w:szCs w:val="22"/>
        </w:rPr>
      </w:pPr>
      <w:r w:rsidRPr="000B5925">
        <w:rPr>
          <w:rFonts w:ascii="Century Gothic" w:hAnsi="Century Gothic" w:cs="Arial"/>
          <w:szCs w:val="22"/>
        </w:rPr>
        <w:t>Ser una Institución competitiva en la prestación de servicios de salud con calidad,</w:t>
      </w:r>
      <w:r w:rsidR="002676B7" w:rsidRPr="000B5925">
        <w:rPr>
          <w:rFonts w:ascii="Century Gothic" w:hAnsi="Century Gothic" w:cs="Arial"/>
          <w:szCs w:val="22"/>
        </w:rPr>
        <w:t xml:space="preserve"> calidez, profesionalismo</w:t>
      </w:r>
      <w:r w:rsidRPr="000B5925">
        <w:rPr>
          <w:rFonts w:ascii="Century Gothic" w:hAnsi="Century Gothic" w:cs="Arial"/>
          <w:szCs w:val="22"/>
        </w:rPr>
        <w:t xml:space="preserve"> y transparencia.</w:t>
      </w:r>
    </w:p>
    <w:p w14:paraId="6C5A0306" w14:textId="62CE3278" w:rsidR="00B437E6" w:rsidRDefault="00B437E6" w:rsidP="00E4323A">
      <w:pPr>
        <w:autoSpaceDE w:val="0"/>
        <w:autoSpaceDN w:val="0"/>
        <w:adjustRightInd w:val="0"/>
        <w:ind w:left="-1134" w:right="-570"/>
        <w:jc w:val="both"/>
        <w:rPr>
          <w:rFonts w:ascii="Arial" w:hAnsi="Arial" w:cs="Arial"/>
          <w:b/>
          <w:bCs/>
          <w:sz w:val="22"/>
          <w:szCs w:val="22"/>
        </w:rPr>
      </w:pPr>
    </w:p>
    <w:p w14:paraId="1B7323C7" w14:textId="765D149D" w:rsidR="00B437E6" w:rsidRPr="000B5925" w:rsidRDefault="00B437E6" w:rsidP="003A75AC">
      <w:pPr>
        <w:pStyle w:val="Prrafodelista"/>
        <w:numPr>
          <w:ilvl w:val="0"/>
          <w:numId w:val="3"/>
        </w:numPr>
        <w:tabs>
          <w:tab w:val="left" w:pos="142"/>
        </w:tabs>
        <w:autoSpaceDE w:val="0"/>
        <w:autoSpaceDN w:val="0"/>
        <w:adjustRightInd w:val="0"/>
        <w:ind w:right="-570"/>
        <w:jc w:val="both"/>
        <w:rPr>
          <w:rFonts w:ascii="Century Gothic" w:hAnsi="Century Gothic" w:cs="Arial"/>
          <w:b/>
          <w:bCs/>
          <w:szCs w:val="22"/>
        </w:rPr>
      </w:pPr>
      <w:r w:rsidRPr="000B5925">
        <w:rPr>
          <w:rFonts w:ascii="Century Gothic" w:hAnsi="Century Gothic" w:cs="Arial"/>
          <w:b/>
          <w:bCs/>
          <w:szCs w:val="22"/>
        </w:rPr>
        <w:t xml:space="preserve">OBJETIVOS ESTRATEGICOS </w:t>
      </w:r>
    </w:p>
    <w:p w14:paraId="39C48559" w14:textId="77777777" w:rsidR="00B437E6" w:rsidRDefault="00B437E6" w:rsidP="00E4323A">
      <w:pPr>
        <w:autoSpaceDE w:val="0"/>
        <w:autoSpaceDN w:val="0"/>
        <w:adjustRightInd w:val="0"/>
        <w:ind w:left="-1134" w:right="-570"/>
        <w:jc w:val="both"/>
        <w:rPr>
          <w:rFonts w:ascii="Arial" w:hAnsi="Arial" w:cs="Arial"/>
          <w:b/>
          <w:bCs/>
          <w:sz w:val="22"/>
          <w:szCs w:val="22"/>
        </w:rPr>
      </w:pPr>
    </w:p>
    <w:p w14:paraId="4D805B61" w14:textId="38D076C3" w:rsidR="00B437E6" w:rsidRPr="000B5925" w:rsidRDefault="000B5925" w:rsidP="000B5925">
      <w:pPr>
        <w:autoSpaceDE w:val="0"/>
        <w:autoSpaceDN w:val="0"/>
        <w:adjustRightInd w:val="0"/>
        <w:spacing w:line="360" w:lineRule="auto"/>
        <w:ind w:right="-570"/>
        <w:jc w:val="both"/>
        <w:rPr>
          <w:rFonts w:ascii="Century Gothic" w:hAnsi="Century Gothic" w:cs="Arial"/>
          <w:b/>
          <w:bCs/>
          <w:szCs w:val="22"/>
        </w:rPr>
      </w:pPr>
      <w:r>
        <w:rPr>
          <w:rFonts w:ascii="Century Gothic" w:hAnsi="Century Gothic" w:cs="Arial"/>
          <w:b/>
          <w:bCs/>
          <w:szCs w:val="22"/>
          <w:lang w:val="es-ES"/>
        </w:rPr>
        <w:t xml:space="preserve">OE1. </w:t>
      </w:r>
      <w:r w:rsidRPr="000B5925">
        <w:rPr>
          <w:rFonts w:ascii="Century Gothic" w:hAnsi="Century Gothic" w:cs="Arial"/>
          <w:b/>
          <w:bCs/>
          <w:szCs w:val="22"/>
          <w:lang w:val="es-ES"/>
        </w:rPr>
        <w:t>PERSPECTIVA DE ASEGURADOS</w:t>
      </w:r>
    </w:p>
    <w:p w14:paraId="2ABA031C" w14:textId="77777777" w:rsidR="00A71C75" w:rsidRPr="002A0456" w:rsidRDefault="00A71C75" w:rsidP="003A75AC">
      <w:pPr>
        <w:pStyle w:val="Prrafodelista"/>
        <w:numPr>
          <w:ilvl w:val="0"/>
          <w:numId w:val="7"/>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Estrategias de promoción y prevención en salud.</w:t>
      </w:r>
    </w:p>
    <w:p w14:paraId="3D1611A1" w14:textId="77777777" w:rsidR="00A71C75" w:rsidRPr="002A0456" w:rsidRDefault="00A71C75" w:rsidP="003A75AC">
      <w:pPr>
        <w:pStyle w:val="Prrafodelista"/>
        <w:numPr>
          <w:ilvl w:val="0"/>
          <w:numId w:val="7"/>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rPr>
        <w:t>Satisfacción del Asegurado</w:t>
      </w:r>
    </w:p>
    <w:p w14:paraId="12AF19C5" w14:textId="77777777" w:rsidR="00A71C75" w:rsidRPr="002A0456" w:rsidRDefault="00A71C75" w:rsidP="003A75AC">
      <w:pPr>
        <w:pStyle w:val="Prrafodelista"/>
        <w:numPr>
          <w:ilvl w:val="0"/>
          <w:numId w:val="7"/>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 xml:space="preserve">Sistema de Gestión de Calidad </w:t>
      </w:r>
    </w:p>
    <w:p w14:paraId="627C4A98" w14:textId="77777777" w:rsidR="00A71C75" w:rsidRPr="002A0456" w:rsidRDefault="00A71C75" w:rsidP="003A75AC">
      <w:pPr>
        <w:pStyle w:val="Prrafodelista"/>
        <w:numPr>
          <w:ilvl w:val="0"/>
          <w:numId w:val="7"/>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Salud ocupacional y de seguridad industrial</w:t>
      </w:r>
    </w:p>
    <w:p w14:paraId="3347AB56" w14:textId="03BF53B0" w:rsidR="00A71C75" w:rsidRPr="000B5925" w:rsidRDefault="000B5925" w:rsidP="000B5925">
      <w:pPr>
        <w:autoSpaceDE w:val="0"/>
        <w:autoSpaceDN w:val="0"/>
        <w:adjustRightInd w:val="0"/>
        <w:spacing w:line="360" w:lineRule="auto"/>
        <w:ind w:right="-570"/>
        <w:jc w:val="both"/>
        <w:rPr>
          <w:rFonts w:ascii="Century Gothic" w:hAnsi="Century Gothic" w:cs="Arial"/>
          <w:b/>
          <w:bCs/>
          <w:szCs w:val="22"/>
        </w:rPr>
      </w:pPr>
      <w:r>
        <w:rPr>
          <w:rFonts w:ascii="Century Gothic" w:hAnsi="Century Gothic" w:cs="Arial"/>
          <w:b/>
          <w:bCs/>
          <w:szCs w:val="22"/>
          <w:lang w:val="es-ES"/>
        </w:rPr>
        <w:t xml:space="preserve">OE2. </w:t>
      </w:r>
      <w:r w:rsidRPr="000B5925">
        <w:rPr>
          <w:rFonts w:ascii="Century Gothic" w:hAnsi="Century Gothic" w:cs="Arial"/>
          <w:b/>
          <w:bCs/>
          <w:szCs w:val="22"/>
          <w:lang w:val="es-ES"/>
        </w:rPr>
        <w:t>PERSPECTIVA DE PROCESOS INTERNOS</w:t>
      </w:r>
    </w:p>
    <w:p w14:paraId="5339D80F" w14:textId="77777777" w:rsidR="00A71C75" w:rsidRPr="002A0456" w:rsidRDefault="00A71C75" w:rsidP="003A75AC">
      <w:pPr>
        <w:pStyle w:val="Prrafodelista"/>
        <w:numPr>
          <w:ilvl w:val="0"/>
          <w:numId w:val="6"/>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Modelo de atención</w:t>
      </w:r>
    </w:p>
    <w:p w14:paraId="6D2286CC" w14:textId="77777777" w:rsidR="00A71C75" w:rsidRPr="002A0456" w:rsidRDefault="00A71C75" w:rsidP="003A75AC">
      <w:pPr>
        <w:pStyle w:val="Prrafodelista"/>
        <w:numPr>
          <w:ilvl w:val="0"/>
          <w:numId w:val="6"/>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integral en salud</w:t>
      </w:r>
    </w:p>
    <w:p w14:paraId="609A27A9" w14:textId="77777777" w:rsidR="00A71C75" w:rsidRPr="002A0456" w:rsidRDefault="00A71C75" w:rsidP="003A75AC">
      <w:pPr>
        <w:pStyle w:val="Prrafodelista"/>
        <w:numPr>
          <w:ilvl w:val="0"/>
          <w:numId w:val="6"/>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 xml:space="preserve">Gestión en inversión en equipamiento e infraestructura </w:t>
      </w:r>
    </w:p>
    <w:p w14:paraId="14F0596F" w14:textId="77777777" w:rsidR="00A71C75" w:rsidRPr="002A0456" w:rsidRDefault="00A71C75" w:rsidP="003A75AC">
      <w:pPr>
        <w:pStyle w:val="Prrafodelista"/>
        <w:numPr>
          <w:ilvl w:val="0"/>
          <w:numId w:val="6"/>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Establecer mecanismos de normativa interna y específica</w:t>
      </w:r>
    </w:p>
    <w:p w14:paraId="1C7F0E04" w14:textId="0CDCF105" w:rsidR="00A71C75" w:rsidRPr="000B5925" w:rsidRDefault="000B5925" w:rsidP="000B5925">
      <w:pPr>
        <w:autoSpaceDE w:val="0"/>
        <w:autoSpaceDN w:val="0"/>
        <w:adjustRightInd w:val="0"/>
        <w:spacing w:line="360" w:lineRule="auto"/>
        <w:ind w:right="-570"/>
        <w:jc w:val="both"/>
        <w:rPr>
          <w:rFonts w:ascii="Century Gothic" w:hAnsi="Century Gothic" w:cs="Arial"/>
          <w:b/>
          <w:bCs/>
          <w:szCs w:val="22"/>
        </w:rPr>
      </w:pPr>
      <w:r>
        <w:rPr>
          <w:rFonts w:ascii="Century Gothic" w:hAnsi="Century Gothic" w:cs="Arial"/>
          <w:b/>
          <w:bCs/>
          <w:szCs w:val="22"/>
          <w:lang w:val="es-ES"/>
        </w:rPr>
        <w:t xml:space="preserve">OE3. </w:t>
      </w:r>
      <w:r w:rsidRPr="000B5925">
        <w:rPr>
          <w:rFonts w:ascii="Century Gothic" w:hAnsi="Century Gothic" w:cs="Arial"/>
          <w:b/>
          <w:bCs/>
          <w:szCs w:val="22"/>
          <w:lang w:val="es-ES"/>
        </w:rPr>
        <w:t>PERSPECTIVA FINANCIERA</w:t>
      </w:r>
    </w:p>
    <w:p w14:paraId="1CC137F1" w14:textId="77777777" w:rsidR="00A71C75" w:rsidRPr="002A0456" w:rsidRDefault="00A71C75" w:rsidP="003A75AC">
      <w:pPr>
        <w:pStyle w:val="Prrafodelista"/>
        <w:numPr>
          <w:ilvl w:val="0"/>
          <w:numId w:val="4"/>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rPr>
        <w:t>Sostenibilidad Financiera</w:t>
      </w:r>
    </w:p>
    <w:p w14:paraId="3B8BE08F" w14:textId="77777777" w:rsidR="00A71C75" w:rsidRPr="002A0456" w:rsidRDefault="00A71C75" w:rsidP="003A75AC">
      <w:pPr>
        <w:pStyle w:val="Prrafodelista"/>
        <w:numPr>
          <w:ilvl w:val="0"/>
          <w:numId w:val="4"/>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Optimización con Gestión de Calidad.</w:t>
      </w:r>
    </w:p>
    <w:p w14:paraId="003296C9" w14:textId="77777777" w:rsidR="00A71C75" w:rsidRPr="002A0456" w:rsidRDefault="00A71C75" w:rsidP="003A75AC">
      <w:pPr>
        <w:pStyle w:val="Prrafodelista"/>
        <w:numPr>
          <w:ilvl w:val="0"/>
          <w:numId w:val="4"/>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rPr>
        <w:t>Venta de Servicios</w:t>
      </w:r>
    </w:p>
    <w:p w14:paraId="1D6E6A71" w14:textId="70DC758F" w:rsidR="00A71C75" w:rsidRPr="000B5925" w:rsidRDefault="000B5925" w:rsidP="000B5925">
      <w:pPr>
        <w:autoSpaceDE w:val="0"/>
        <w:autoSpaceDN w:val="0"/>
        <w:adjustRightInd w:val="0"/>
        <w:spacing w:line="360" w:lineRule="auto"/>
        <w:ind w:right="-570"/>
        <w:jc w:val="both"/>
        <w:rPr>
          <w:rFonts w:ascii="Century Gothic" w:hAnsi="Century Gothic" w:cs="Arial"/>
          <w:bCs/>
          <w:szCs w:val="22"/>
        </w:rPr>
      </w:pPr>
      <w:r>
        <w:rPr>
          <w:rFonts w:ascii="Century Gothic" w:hAnsi="Century Gothic" w:cs="Arial"/>
          <w:b/>
          <w:bCs/>
          <w:szCs w:val="22"/>
          <w:lang w:val="es-ES"/>
        </w:rPr>
        <w:t xml:space="preserve">OE4. </w:t>
      </w:r>
      <w:r w:rsidRPr="000B5925">
        <w:rPr>
          <w:rFonts w:ascii="Century Gothic" w:hAnsi="Century Gothic" w:cs="Arial"/>
          <w:b/>
          <w:bCs/>
          <w:szCs w:val="22"/>
          <w:lang w:val="es-ES"/>
        </w:rPr>
        <w:t>PERSPECTIVA</w:t>
      </w:r>
      <w:r w:rsidRPr="000B5925">
        <w:rPr>
          <w:rFonts w:ascii="Century Gothic" w:hAnsi="Century Gothic" w:cs="Arial"/>
          <w:bCs/>
          <w:szCs w:val="22"/>
          <w:lang w:val="es-ES"/>
        </w:rPr>
        <w:t xml:space="preserve"> </w:t>
      </w:r>
      <w:r w:rsidR="002A0456" w:rsidRPr="002A0456">
        <w:rPr>
          <w:rFonts w:ascii="Century Gothic" w:hAnsi="Century Gothic" w:cs="Arial"/>
          <w:b/>
          <w:bCs/>
          <w:szCs w:val="22"/>
          <w:lang w:val="es-ES"/>
        </w:rPr>
        <w:t>APRENDIZAJE CRECIMIENTO Y DESARROLLO INSTITUCIONAL</w:t>
      </w:r>
    </w:p>
    <w:p w14:paraId="5D1159B1" w14:textId="77777777" w:rsidR="00A71C75" w:rsidRPr="002A0456" w:rsidRDefault="00A71C75" w:rsidP="003A75AC">
      <w:pPr>
        <w:pStyle w:val="Prrafodelista"/>
        <w:numPr>
          <w:ilvl w:val="0"/>
          <w:numId w:val="5"/>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Modelo de gestión Institucional y talento humano</w:t>
      </w:r>
    </w:p>
    <w:p w14:paraId="7DAAB091" w14:textId="77777777" w:rsidR="00A71C75" w:rsidRPr="002A0456" w:rsidRDefault="00A71C75" w:rsidP="003A75AC">
      <w:pPr>
        <w:pStyle w:val="Prrafodelista"/>
        <w:numPr>
          <w:ilvl w:val="0"/>
          <w:numId w:val="5"/>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rPr>
        <w:t>Innovación Tecnológica.</w:t>
      </w:r>
    </w:p>
    <w:p w14:paraId="18449FA4" w14:textId="77777777" w:rsidR="00A71C75" w:rsidRPr="002A0456" w:rsidRDefault="00A71C75" w:rsidP="003A75AC">
      <w:pPr>
        <w:pStyle w:val="Prrafodelista"/>
        <w:numPr>
          <w:ilvl w:val="0"/>
          <w:numId w:val="5"/>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Gestión de análisis de datos monitoreo y seguimiento institucional.</w:t>
      </w:r>
    </w:p>
    <w:p w14:paraId="1BAD1EE3" w14:textId="4824FDE3" w:rsidR="00A71C75" w:rsidRPr="005E1BF9" w:rsidRDefault="00A71C75" w:rsidP="003A75AC">
      <w:pPr>
        <w:pStyle w:val="Prrafodelista"/>
        <w:numPr>
          <w:ilvl w:val="0"/>
          <w:numId w:val="5"/>
        </w:numPr>
        <w:autoSpaceDE w:val="0"/>
        <w:autoSpaceDN w:val="0"/>
        <w:adjustRightInd w:val="0"/>
        <w:spacing w:line="360" w:lineRule="auto"/>
        <w:ind w:right="-570"/>
        <w:jc w:val="both"/>
        <w:rPr>
          <w:rFonts w:ascii="Century Gothic" w:hAnsi="Century Gothic" w:cs="Arial"/>
          <w:bCs/>
          <w:szCs w:val="22"/>
        </w:rPr>
      </w:pPr>
      <w:r w:rsidRPr="002A0456">
        <w:rPr>
          <w:rFonts w:ascii="Century Gothic" w:hAnsi="Century Gothic" w:cs="Arial"/>
          <w:bCs/>
          <w:szCs w:val="22"/>
          <w:lang w:val="es-ES"/>
        </w:rPr>
        <w:t>Posicionamiento de la Imagen Institucional</w:t>
      </w:r>
    </w:p>
    <w:p w14:paraId="4E2CC581" w14:textId="20D4EC1C" w:rsidR="005E1BF9" w:rsidRDefault="005E1BF9" w:rsidP="005E1BF9">
      <w:pPr>
        <w:autoSpaceDE w:val="0"/>
        <w:autoSpaceDN w:val="0"/>
        <w:adjustRightInd w:val="0"/>
        <w:spacing w:line="360" w:lineRule="auto"/>
        <w:ind w:left="720" w:right="-570"/>
        <w:jc w:val="both"/>
        <w:rPr>
          <w:rFonts w:ascii="Century Gothic" w:hAnsi="Century Gothic" w:cs="Arial"/>
          <w:bCs/>
          <w:szCs w:val="22"/>
        </w:rPr>
      </w:pPr>
    </w:p>
    <w:p w14:paraId="2372BFB2" w14:textId="77777777" w:rsidR="005E1BF9" w:rsidRPr="005E1BF9" w:rsidRDefault="005E1BF9" w:rsidP="005E1BF9">
      <w:pPr>
        <w:autoSpaceDE w:val="0"/>
        <w:autoSpaceDN w:val="0"/>
        <w:adjustRightInd w:val="0"/>
        <w:spacing w:line="360" w:lineRule="auto"/>
        <w:ind w:left="720" w:right="-570"/>
        <w:jc w:val="both"/>
        <w:rPr>
          <w:rFonts w:ascii="Century Gothic" w:hAnsi="Century Gothic" w:cs="Arial"/>
          <w:bCs/>
          <w:szCs w:val="22"/>
        </w:rPr>
      </w:pPr>
    </w:p>
    <w:p w14:paraId="6CF557D2" w14:textId="0981BB78" w:rsidR="00B96F17" w:rsidRPr="002A0456" w:rsidRDefault="00266B00" w:rsidP="003A75AC">
      <w:pPr>
        <w:pStyle w:val="Prrafodelista"/>
        <w:numPr>
          <w:ilvl w:val="0"/>
          <w:numId w:val="1"/>
        </w:numPr>
        <w:autoSpaceDE w:val="0"/>
        <w:autoSpaceDN w:val="0"/>
        <w:adjustRightInd w:val="0"/>
        <w:ind w:right="48"/>
        <w:jc w:val="both"/>
        <w:rPr>
          <w:rFonts w:ascii="Century Gothic" w:hAnsi="Century Gothic" w:cs="Arial"/>
          <w:b/>
          <w:bCs/>
          <w:szCs w:val="22"/>
        </w:rPr>
      </w:pPr>
      <w:r w:rsidRPr="002A0456">
        <w:rPr>
          <w:rFonts w:ascii="Century Gothic" w:hAnsi="Century Gothic" w:cs="Arial"/>
          <w:b/>
          <w:bCs/>
          <w:szCs w:val="22"/>
        </w:rPr>
        <w:lastRenderedPageBreak/>
        <w:t xml:space="preserve">ENFOQUE POLÍTICO </w:t>
      </w:r>
    </w:p>
    <w:p w14:paraId="28FBE064" w14:textId="77777777" w:rsidR="00C4087E" w:rsidRPr="00531CD3" w:rsidRDefault="00C4087E" w:rsidP="002A0456">
      <w:pPr>
        <w:autoSpaceDE w:val="0"/>
        <w:autoSpaceDN w:val="0"/>
        <w:adjustRightInd w:val="0"/>
        <w:ind w:right="48"/>
        <w:jc w:val="both"/>
        <w:rPr>
          <w:rFonts w:ascii="Arial" w:hAnsi="Arial" w:cs="Arial"/>
          <w:color w:val="C00000"/>
          <w:sz w:val="22"/>
          <w:szCs w:val="22"/>
        </w:rPr>
      </w:pPr>
    </w:p>
    <w:p w14:paraId="27427218" w14:textId="61DC2408" w:rsidR="00C4087E" w:rsidRPr="002A0456" w:rsidRDefault="00C4087E" w:rsidP="003A75AC">
      <w:pPr>
        <w:pStyle w:val="Prrafodelista"/>
        <w:numPr>
          <w:ilvl w:val="0"/>
          <w:numId w:val="8"/>
        </w:numPr>
        <w:autoSpaceDE w:val="0"/>
        <w:autoSpaceDN w:val="0"/>
        <w:adjustRightInd w:val="0"/>
        <w:spacing w:line="360" w:lineRule="auto"/>
        <w:ind w:left="1134" w:right="48"/>
        <w:jc w:val="both"/>
        <w:rPr>
          <w:rFonts w:ascii="Century Gothic" w:hAnsi="Century Gothic" w:cs="Arial"/>
          <w:szCs w:val="22"/>
        </w:rPr>
      </w:pPr>
      <w:r w:rsidRPr="002A0456">
        <w:rPr>
          <w:rFonts w:ascii="Century Gothic" w:hAnsi="Century Gothic" w:cs="Arial"/>
          <w:szCs w:val="22"/>
        </w:rPr>
        <w:t xml:space="preserve">Política de Austeridad implementada por el Gobierno del Estado Plurinacional de Bolivia con el fin de precautelar la sostenibilidad. </w:t>
      </w:r>
    </w:p>
    <w:p w14:paraId="46666E83" w14:textId="2F15BF42" w:rsidR="00C4087E" w:rsidRPr="002A0456" w:rsidRDefault="00C4087E" w:rsidP="003A75AC">
      <w:pPr>
        <w:pStyle w:val="Prrafodelista"/>
        <w:numPr>
          <w:ilvl w:val="0"/>
          <w:numId w:val="8"/>
        </w:numPr>
        <w:autoSpaceDE w:val="0"/>
        <w:autoSpaceDN w:val="0"/>
        <w:adjustRightInd w:val="0"/>
        <w:spacing w:line="360" w:lineRule="auto"/>
        <w:ind w:left="1134" w:right="48"/>
        <w:jc w:val="both"/>
        <w:rPr>
          <w:rFonts w:ascii="Century Gothic" w:hAnsi="Century Gothic" w:cs="Arial"/>
          <w:szCs w:val="22"/>
        </w:rPr>
      </w:pPr>
      <w:r w:rsidRPr="002A0456">
        <w:rPr>
          <w:rFonts w:ascii="Century Gothic" w:hAnsi="Century Gothic" w:cs="Arial"/>
          <w:szCs w:val="22"/>
        </w:rPr>
        <w:t xml:space="preserve">D.S. </w:t>
      </w:r>
      <w:r w:rsidR="00850E44" w:rsidRPr="002A0456">
        <w:rPr>
          <w:rFonts w:ascii="Century Gothic" w:hAnsi="Century Gothic" w:cs="Arial"/>
          <w:szCs w:val="22"/>
        </w:rPr>
        <w:t>1793 E</w:t>
      </w:r>
      <w:r w:rsidR="00A9424B" w:rsidRPr="002A0456">
        <w:rPr>
          <w:rFonts w:ascii="Century Gothic" w:hAnsi="Century Gothic" w:cs="Arial"/>
          <w:szCs w:val="22"/>
        </w:rPr>
        <w:t xml:space="preserve">l </w:t>
      </w:r>
      <w:r w:rsidRPr="002A0456">
        <w:rPr>
          <w:rFonts w:ascii="Century Gothic" w:hAnsi="Century Gothic" w:cs="Arial"/>
          <w:szCs w:val="22"/>
        </w:rPr>
        <w:t>G</w:t>
      </w:r>
      <w:r w:rsidR="00A9424B" w:rsidRPr="002A0456">
        <w:rPr>
          <w:rFonts w:ascii="Century Gothic" w:hAnsi="Century Gothic" w:cs="Arial"/>
          <w:szCs w:val="22"/>
        </w:rPr>
        <w:t>obierno</w:t>
      </w:r>
      <w:r w:rsidRPr="002A0456">
        <w:rPr>
          <w:rFonts w:ascii="Century Gothic" w:hAnsi="Century Gothic" w:cs="Arial"/>
          <w:szCs w:val="22"/>
        </w:rPr>
        <w:t xml:space="preserve"> E</w:t>
      </w:r>
      <w:r w:rsidR="00A9424B" w:rsidRPr="002A0456">
        <w:rPr>
          <w:rFonts w:ascii="Century Gothic" w:hAnsi="Century Gothic" w:cs="Arial"/>
          <w:szCs w:val="22"/>
        </w:rPr>
        <w:t>lectrónico</w:t>
      </w:r>
      <w:r w:rsidRPr="002A0456">
        <w:rPr>
          <w:rFonts w:ascii="Century Gothic" w:hAnsi="Century Gothic" w:cs="Arial"/>
          <w:szCs w:val="22"/>
        </w:rPr>
        <w:t xml:space="preserve">. Aplicación de tecnologías de la información y la comunicación con el objetivo de incrementar la transparencia y participación ciudadana.  </w:t>
      </w:r>
    </w:p>
    <w:p w14:paraId="25538EF6" w14:textId="77777777" w:rsidR="00C4087E" w:rsidRPr="002A0456" w:rsidRDefault="00C4087E" w:rsidP="003A75AC">
      <w:pPr>
        <w:pStyle w:val="Prrafodelista"/>
        <w:numPr>
          <w:ilvl w:val="0"/>
          <w:numId w:val="8"/>
        </w:numPr>
        <w:autoSpaceDE w:val="0"/>
        <w:autoSpaceDN w:val="0"/>
        <w:adjustRightInd w:val="0"/>
        <w:spacing w:line="360" w:lineRule="auto"/>
        <w:ind w:left="1134" w:right="48"/>
        <w:jc w:val="both"/>
        <w:rPr>
          <w:rFonts w:ascii="Century Gothic" w:hAnsi="Century Gothic" w:cs="Arial"/>
          <w:szCs w:val="22"/>
        </w:rPr>
      </w:pPr>
      <w:r w:rsidRPr="002A0456">
        <w:rPr>
          <w:rFonts w:ascii="Century Gothic" w:hAnsi="Century Gothic" w:cs="Arial"/>
          <w:szCs w:val="22"/>
        </w:rPr>
        <w:t>Ley General de Higiene y Seguridad ocupacional y bienestar 16998 de 02/08/1979.</w:t>
      </w:r>
    </w:p>
    <w:p w14:paraId="66D3D43A" w14:textId="3E96F5A0" w:rsidR="00C4087E" w:rsidRPr="002A0456" w:rsidRDefault="00C4087E" w:rsidP="003A75AC">
      <w:pPr>
        <w:pStyle w:val="Prrafodelista"/>
        <w:numPr>
          <w:ilvl w:val="0"/>
          <w:numId w:val="8"/>
        </w:numPr>
        <w:autoSpaceDE w:val="0"/>
        <w:autoSpaceDN w:val="0"/>
        <w:adjustRightInd w:val="0"/>
        <w:spacing w:line="360" w:lineRule="auto"/>
        <w:ind w:left="1134" w:right="48"/>
        <w:jc w:val="both"/>
        <w:rPr>
          <w:rFonts w:ascii="Century Gothic" w:hAnsi="Century Gothic" w:cs="Arial"/>
          <w:szCs w:val="22"/>
        </w:rPr>
      </w:pPr>
      <w:r w:rsidRPr="002A0456">
        <w:rPr>
          <w:rFonts w:ascii="Century Gothic" w:hAnsi="Century Gothic" w:cs="Arial"/>
          <w:szCs w:val="22"/>
        </w:rPr>
        <w:t xml:space="preserve">Plan Estratégico Institucional 2021 </w:t>
      </w:r>
      <w:r w:rsidR="00E92E27" w:rsidRPr="002A0456">
        <w:rPr>
          <w:rFonts w:ascii="Century Gothic" w:hAnsi="Century Gothic" w:cs="Arial"/>
          <w:szCs w:val="22"/>
        </w:rPr>
        <w:t>–</w:t>
      </w:r>
      <w:r w:rsidRPr="002A0456">
        <w:rPr>
          <w:rFonts w:ascii="Century Gothic" w:hAnsi="Century Gothic" w:cs="Arial"/>
          <w:szCs w:val="22"/>
        </w:rPr>
        <w:t xml:space="preserve"> 2025</w:t>
      </w:r>
      <w:r w:rsidR="00E92E27" w:rsidRPr="002A0456">
        <w:rPr>
          <w:rFonts w:ascii="Century Gothic" w:hAnsi="Century Gothic" w:cs="Arial"/>
          <w:szCs w:val="22"/>
        </w:rPr>
        <w:t>.</w:t>
      </w:r>
    </w:p>
    <w:p w14:paraId="5E2C66D2" w14:textId="687169F1" w:rsidR="00531CD3" w:rsidRPr="00531CD3" w:rsidRDefault="00531CD3" w:rsidP="002A0456">
      <w:pPr>
        <w:autoSpaceDE w:val="0"/>
        <w:autoSpaceDN w:val="0"/>
        <w:adjustRightInd w:val="0"/>
        <w:ind w:left="1134" w:right="-570"/>
        <w:jc w:val="both"/>
        <w:rPr>
          <w:rFonts w:ascii="Arial" w:hAnsi="Arial" w:cs="Arial"/>
          <w:b/>
          <w:bCs/>
          <w:sz w:val="22"/>
          <w:szCs w:val="22"/>
        </w:rPr>
      </w:pPr>
    </w:p>
    <w:p w14:paraId="0283E068" w14:textId="7370F685" w:rsidR="00E92E27" w:rsidRPr="002A0456" w:rsidRDefault="00531CD3" w:rsidP="002A0456">
      <w:pPr>
        <w:spacing w:before="120" w:line="360" w:lineRule="auto"/>
        <w:ind w:right="48"/>
        <w:jc w:val="both"/>
        <w:textAlignment w:val="baseline"/>
        <w:rPr>
          <w:rFonts w:ascii="Century Gothic" w:hAnsi="Century Gothic" w:cs="Arial"/>
          <w:i/>
          <w:iCs/>
          <w:szCs w:val="22"/>
        </w:rPr>
      </w:pPr>
      <w:r w:rsidRPr="002A0456">
        <w:rPr>
          <w:rFonts w:ascii="Century Gothic" w:hAnsi="Century Gothic" w:cs="Arial"/>
          <w:szCs w:val="22"/>
          <w:lang w:val="es-MX"/>
        </w:rPr>
        <w:t xml:space="preserve">La política social y económica de la Caja de Salud de Caminos y R.A., responde a los lineamientos de la Constitución Política del Estado vinculados en el Artículo 35. I. El Estado, en todos sus niveles, protegerá el derecho a la salud, promoviendo políticas públicas orientadas a mejorar la calidad de vida, el bienestar colectivo y el acceso gratuito de la población a los servicios de salud, que también se encuentra establecida en el </w:t>
      </w:r>
      <w:r w:rsidR="00E92E27" w:rsidRPr="002A0456">
        <w:rPr>
          <w:rFonts w:ascii="Century Gothic" w:hAnsi="Century Gothic" w:cs="Arial"/>
          <w:szCs w:val="22"/>
          <w:lang w:val="es-MX"/>
        </w:rPr>
        <w:t>C</w:t>
      </w:r>
      <w:r w:rsidRPr="002A0456">
        <w:rPr>
          <w:rFonts w:ascii="Century Gothic" w:hAnsi="Century Gothic" w:cs="Arial"/>
          <w:szCs w:val="22"/>
          <w:lang w:val="es-MX"/>
        </w:rPr>
        <w:t xml:space="preserve">ódigo de </w:t>
      </w:r>
      <w:r w:rsidR="00E92E27" w:rsidRPr="002A0456">
        <w:rPr>
          <w:rFonts w:ascii="Century Gothic" w:hAnsi="Century Gothic" w:cs="Arial"/>
          <w:szCs w:val="22"/>
          <w:lang w:val="es-MX"/>
        </w:rPr>
        <w:t>S</w:t>
      </w:r>
      <w:r w:rsidRPr="002A0456">
        <w:rPr>
          <w:rFonts w:ascii="Century Gothic" w:hAnsi="Century Gothic" w:cs="Arial"/>
          <w:szCs w:val="22"/>
          <w:lang w:val="es-MX"/>
        </w:rPr>
        <w:t xml:space="preserve">eguridad </w:t>
      </w:r>
      <w:r w:rsidR="00E92E27" w:rsidRPr="002A0456">
        <w:rPr>
          <w:rFonts w:ascii="Century Gothic" w:hAnsi="Century Gothic" w:cs="Arial"/>
          <w:szCs w:val="22"/>
          <w:lang w:val="es-MX"/>
        </w:rPr>
        <w:t>S</w:t>
      </w:r>
      <w:r w:rsidRPr="002A0456">
        <w:rPr>
          <w:rFonts w:ascii="Century Gothic" w:hAnsi="Century Gothic" w:cs="Arial"/>
          <w:szCs w:val="22"/>
          <w:lang w:val="es-MX"/>
        </w:rPr>
        <w:t xml:space="preserve">ocial; por su parte la </w:t>
      </w:r>
      <w:r w:rsidR="00E92E27" w:rsidRPr="002A0456">
        <w:rPr>
          <w:rFonts w:ascii="Century Gothic" w:hAnsi="Century Gothic" w:cs="Arial"/>
          <w:szCs w:val="22"/>
        </w:rPr>
        <w:t>L</w:t>
      </w:r>
      <w:r w:rsidRPr="002A0456">
        <w:rPr>
          <w:rFonts w:ascii="Century Gothic" w:hAnsi="Century Gothic" w:cs="Arial"/>
          <w:szCs w:val="22"/>
        </w:rPr>
        <w:t xml:space="preserve">ey N°1407 que aprueba el Plan de Desarrollo Económico y Social 2021-2025 reconstruyendo la economía para </w:t>
      </w:r>
      <w:r w:rsidR="00E92E27" w:rsidRPr="002A0456">
        <w:rPr>
          <w:rFonts w:ascii="Century Gothic" w:hAnsi="Century Gothic" w:cs="Arial"/>
          <w:szCs w:val="22"/>
        </w:rPr>
        <w:t>V</w:t>
      </w:r>
      <w:r w:rsidRPr="002A0456">
        <w:rPr>
          <w:rFonts w:ascii="Century Gothic" w:hAnsi="Century Gothic" w:cs="Arial"/>
          <w:szCs w:val="22"/>
        </w:rPr>
        <w:t xml:space="preserve">ivir </w:t>
      </w:r>
      <w:r w:rsidR="00E92E27" w:rsidRPr="002A0456">
        <w:rPr>
          <w:rFonts w:ascii="Century Gothic" w:hAnsi="Century Gothic" w:cs="Arial"/>
          <w:szCs w:val="22"/>
        </w:rPr>
        <w:t>B</w:t>
      </w:r>
      <w:r w:rsidRPr="002A0456">
        <w:rPr>
          <w:rFonts w:ascii="Century Gothic" w:hAnsi="Century Gothic" w:cs="Arial"/>
          <w:szCs w:val="22"/>
        </w:rPr>
        <w:t xml:space="preserve">ien, hacia la industrialización con sustitución de importaciones, en base a los 13 pilares establecidos en la </w:t>
      </w:r>
      <w:r w:rsidR="00E92E27" w:rsidRPr="002A0456">
        <w:rPr>
          <w:rFonts w:ascii="Century Gothic" w:hAnsi="Century Gothic" w:cs="Arial"/>
          <w:szCs w:val="22"/>
        </w:rPr>
        <w:t>A</w:t>
      </w:r>
      <w:r w:rsidRPr="002A0456">
        <w:rPr>
          <w:rFonts w:ascii="Century Gothic" w:hAnsi="Century Gothic" w:cs="Arial"/>
          <w:szCs w:val="22"/>
        </w:rPr>
        <w:t xml:space="preserve">genda </w:t>
      </w:r>
      <w:r w:rsidR="00E92E27" w:rsidRPr="002A0456">
        <w:rPr>
          <w:rFonts w:ascii="Century Gothic" w:hAnsi="Century Gothic" w:cs="Arial"/>
          <w:szCs w:val="22"/>
        </w:rPr>
        <w:t>P</w:t>
      </w:r>
      <w:r w:rsidRPr="002A0456">
        <w:rPr>
          <w:rFonts w:ascii="Century Gothic" w:hAnsi="Century Gothic" w:cs="Arial"/>
          <w:szCs w:val="22"/>
        </w:rPr>
        <w:t>atriót</w:t>
      </w:r>
      <w:r w:rsidR="00D2634C" w:rsidRPr="002A0456">
        <w:rPr>
          <w:rFonts w:ascii="Century Gothic" w:hAnsi="Century Gothic" w:cs="Arial"/>
          <w:szCs w:val="22"/>
        </w:rPr>
        <w:t>ica 2021-2025 ha priorizado 10 e</w:t>
      </w:r>
      <w:r w:rsidRPr="002A0456">
        <w:rPr>
          <w:rFonts w:ascii="Century Gothic" w:hAnsi="Century Gothic" w:cs="Arial"/>
          <w:szCs w:val="22"/>
        </w:rPr>
        <w:t>jes estratégicos que engloban los principales desafíos a cumplirse en el quinquenio en un contexto de reconstrucción de la economía para Vivir Bien. Los Ejes Estratégicos que responden a la planificación de mediano plazo y su estructura par</w:t>
      </w:r>
      <w:r w:rsidR="00D2634C" w:rsidRPr="002A0456">
        <w:rPr>
          <w:rFonts w:ascii="Century Gothic" w:hAnsi="Century Gothic" w:cs="Arial"/>
          <w:szCs w:val="22"/>
        </w:rPr>
        <w:t xml:space="preserve">a el Sector Salud </w:t>
      </w:r>
      <w:r w:rsidR="00E92E27" w:rsidRPr="002A0456">
        <w:rPr>
          <w:rFonts w:ascii="Century Gothic" w:hAnsi="Century Gothic" w:cs="Arial"/>
          <w:szCs w:val="22"/>
        </w:rPr>
        <w:t>es:</w:t>
      </w:r>
      <w:r w:rsidR="00D2634C" w:rsidRPr="002A0456">
        <w:rPr>
          <w:rFonts w:ascii="Century Gothic" w:hAnsi="Century Gothic" w:cs="Arial"/>
          <w:szCs w:val="22"/>
        </w:rPr>
        <w:t xml:space="preserve"> Eje 6</w:t>
      </w:r>
      <w:r w:rsidR="008E23EE" w:rsidRPr="002A0456">
        <w:rPr>
          <w:rFonts w:ascii="Century Gothic" w:hAnsi="Century Gothic" w:cs="Arial"/>
          <w:szCs w:val="22"/>
        </w:rPr>
        <w:t xml:space="preserve">.6 </w:t>
      </w:r>
      <w:r w:rsidR="00D0269A" w:rsidRPr="002A0456">
        <w:rPr>
          <w:rFonts w:ascii="Century Gothic" w:hAnsi="Century Gothic" w:cs="Arial"/>
          <w:i/>
          <w:iCs/>
          <w:szCs w:val="22"/>
        </w:rPr>
        <w:t>mejorar la infraestructura y equipamiento de los establecimientos de salud.</w:t>
      </w:r>
    </w:p>
    <w:p w14:paraId="50D94E9A" w14:textId="36498887" w:rsidR="00531CD3" w:rsidRPr="002A0456" w:rsidRDefault="00531CD3" w:rsidP="002A0456">
      <w:pPr>
        <w:spacing w:line="360" w:lineRule="auto"/>
        <w:ind w:right="48"/>
        <w:jc w:val="both"/>
        <w:rPr>
          <w:rFonts w:ascii="Century Gothic" w:hAnsi="Century Gothic" w:cs="Arial"/>
          <w:szCs w:val="22"/>
        </w:rPr>
      </w:pPr>
      <w:r w:rsidRPr="002A0456">
        <w:rPr>
          <w:rFonts w:ascii="Century Gothic" w:hAnsi="Century Gothic" w:cs="Arial"/>
          <w:spacing w:val="-3"/>
          <w:szCs w:val="22"/>
          <w:shd w:val="clear" w:color="auto" w:fill="FFFFFF"/>
        </w:rPr>
        <w:lastRenderedPageBreak/>
        <w:t>La Caja de Salud de Caminos y R.A., dentro de las atribuciones como Ente Gestor de seguridad social a corto plazo se identifica fundamental</w:t>
      </w:r>
      <w:r w:rsidR="00E92E27" w:rsidRPr="002A0456">
        <w:rPr>
          <w:rFonts w:ascii="Century Gothic" w:hAnsi="Century Gothic" w:cs="Arial"/>
          <w:spacing w:val="-3"/>
          <w:szCs w:val="22"/>
          <w:shd w:val="clear" w:color="auto" w:fill="FFFFFF"/>
        </w:rPr>
        <w:t>mente</w:t>
      </w:r>
      <w:r w:rsidRPr="002A0456">
        <w:rPr>
          <w:rFonts w:ascii="Century Gothic" w:hAnsi="Century Gothic" w:cs="Arial"/>
          <w:spacing w:val="-3"/>
          <w:szCs w:val="22"/>
          <w:shd w:val="clear" w:color="auto" w:fill="FFFFFF"/>
        </w:rPr>
        <w:t>, el gestionar las contingencias inmediatas de la vida y del trabajo, otorgar a los asegurados el derecho a recibir la atención médica que se considere indispensable para su curación y rehabilitación por: Enfermedad Común, Maternidad y Riesgos Profesionales </w:t>
      </w:r>
      <w:r w:rsidRPr="002A0456">
        <w:rPr>
          <w:rStyle w:val="nfasis"/>
          <w:rFonts w:ascii="Century Gothic" w:hAnsi="Century Gothic" w:cs="Arial"/>
          <w:spacing w:val="-3"/>
          <w:szCs w:val="22"/>
          <w:shd w:val="clear" w:color="auto" w:fill="FFFFFF"/>
        </w:rPr>
        <w:t>(Accidente de Trabajo y Enfermedad Profesional), </w:t>
      </w:r>
      <w:r w:rsidRPr="002A0456">
        <w:rPr>
          <w:rFonts w:ascii="Century Gothic" w:hAnsi="Century Gothic" w:cs="Arial"/>
          <w:spacing w:val="-3"/>
          <w:szCs w:val="22"/>
          <w:shd w:val="clear" w:color="auto" w:fill="FFFFFF"/>
        </w:rPr>
        <w:t>con el soporte financiero de</w:t>
      </w:r>
      <w:r w:rsidR="00E92E27" w:rsidRPr="002A0456">
        <w:rPr>
          <w:rFonts w:ascii="Century Gothic" w:hAnsi="Century Gothic" w:cs="Arial"/>
          <w:spacing w:val="-3"/>
          <w:szCs w:val="22"/>
          <w:shd w:val="clear" w:color="auto" w:fill="FFFFFF"/>
        </w:rPr>
        <w:t xml:space="preserve"> </w:t>
      </w:r>
      <w:r w:rsidRPr="002A0456">
        <w:rPr>
          <w:rFonts w:ascii="Century Gothic" w:hAnsi="Century Gothic" w:cs="Arial"/>
          <w:spacing w:val="-3"/>
          <w:szCs w:val="22"/>
          <w:shd w:val="clear" w:color="auto" w:fill="FFFFFF"/>
        </w:rPr>
        <w:t>l</w:t>
      </w:r>
      <w:r w:rsidR="00E92E27" w:rsidRPr="002A0456">
        <w:rPr>
          <w:rFonts w:ascii="Century Gothic" w:hAnsi="Century Gothic" w:cs="Arial"/>
          <w:spacing w:val="-3"/>
          <w:szCs w:val="22"/>
          <w:shd w:val="clear" w:color="auto" w:fill="FFFFFF"/>
        </w:rPr>
        <w:t>as</w:t>
      </w:r>
      <w:r w:rsidRPr="002A0456">
        <w:rPr>
          <w:rFonts w:ascii="Century Gothic" w:hAnsi="Century Gothic" w:cs="Arial"/>
          <w:spacing w:val="-3"/>
          <w:szCs w:val="22"/>
          <w:shd w:val="clear" w:color="auto" w:fill="FFFFFF"/>
        </w:rPr>
        <w:t xml:space="preserve"> </w:t>
      </w:r>
      <w:r w:rsidR="00E92E27" w:rsidRPr="002A0456">
        <w:rPr>
          <w:rFonts w:ascii="Century Gothic" w:hAnsi="Century Gothic" w:cs="Arial"/>
          <w:spacing w:val="-3"/>
          <w:szCs w:val="22"/>
          <w:shd w:val="clear" w:color="auto" w:fill="FFFFFF"/>
        </w:rPr>
        <w:t>contribuciones a la seguridad social de corto plazo (</w:t>
      </w:r>
      <w:r w:rsidRPr="002A0456">
        <w:rPr>
          <w:rFonts w:ascii="Century Gothic" w:hAnsi="Century Gothic" w:cs="Arial"/>
          <w:spacing w:val="-3"/>
          <w:szCs w:val="22"/>
          <w:shd w:val="clear" w:color="auto" w:fill="FFFFFF"/>
        </w:rPr>
        <w:t xml:space="preserve">aporte patronal del 10% </w:t>
      </w:r>
      <w:r w:rsidR="00E92E27" w:rsidRPr="002A0456">
        <w:rPr>
          <w:rFonts w:ascii="Century Gothic" w:hAnsi="Century Gothic" w:cs="Arial"/>
          <w:spacing w:val="-3"/>
          <w:szCs w:val="22"/>
          <w:shd w:val="clear" w:color="auto" w:fill="FFFFFF"/>
        </w:rPr>
        <w:t xml:space="preserve"> y aporte laboral 3%) </w:t>
      </w:r>
      <w:r w:rsidRPr="002A0456">
        <w:rPr>
          <w:rFonts w:ascii="Century Gothic" w:hAnsi="Century Gothic" w:cs="Arial"/>
          <w:spacing w:val="-3"/>
          <w:szCs w:val="22"/>
          <w:shd w:val="clear" w:color="auto" w:fill="FFFFFF"/>
        </w:rPr>
        <w:t>sobre el ingreso mensual de cada trabajador.</w:t>
      </w:r>
    </w:p>
    <w:p w14:paraId="3BA94F66" w14:textId="77777777" w:rsidR="00531CD3" w:rsidRPr="002A0456" w:rsidRDefault="00531CD3" w:rsidP="002A0456">
      <w:pPr>
        <w:spacing w:before="240" w:line="360" w:lineRule="auto"/>
        <w:ind w:right="48"/>
        <w:jc w:val="both"/>
        <w:textAlignment w:val="baseline"/>
        <w:rPr>
          <w:rFonts w:ascii="Century Gothic" w:hAnsi="Century Gothic" w:cs="Arial"/>
          <w:szCs w:val="22"/>
          <w:lang w:val="es-MX"/>
        </w:rPr>
      </w:pPr>
      <w:r w:rsidRPr="002A0456">
        <w:rPr>
          <w:rFonts w:ascii="Century Gothic" w:hAnsi="Century Gothic" w:cs="Arial"/>
          <w:szCs w:val="22"/>
          <w:lang w:val="es-MX"/>
        </w:rPr>
        <w:t>Es así que el Plan Estratégico Institucional (PEI), se articula en el enfoque de la integralidad y recoge los resultados del proceso de participación de actores internos y externos, proyecta el accionar de la institución para el siguiente quinquenio y plantea el fortalecimiento en las Redes Funcionales de Salud, con objeto de brindar una atención integral que permita que nuestros usuarios reciban una atención de calidad.</w:t>
      </w:r>
    </w:p>
    <w:p w14:paraId="695F47BE" w14:textId="335B168C" w:rsidR="00531CD3" w:rsidRPr="002A0456" w:rsidRDefault="00531CD3" w:rsidP="002A0456">
      <w:pPr>
        <w:spacing w:line="360" w:lineRule="auto"/>
        <w:ind w:right="48"/>
        <w:jc w:val="both"/>
        <w:rPr>
          <w:rFonts w:ascii="Century Gothic" w:hAnsi="Century Gothic" w:cs="Arial"/>
          <w:szCs w:val="22"/>
          <w:lang w:val="es-MX"/>
        </w:rPr>
      </w:pPr>
      <w:r w:rsidRPr="002A0456">
        <w:rPr>
          <w:rFonts w:ascii="Century Gothic" w:hAnsi="Century Gothic" w:cs="Arial"/>
          <w:szCs w:val="22"/>
        </w:rPr>
        <w:t xml:space="preserve">La atención integral en salud plasmada en el Plan Estratégico Institucional 2021-2025, que es la forma de articular el equipo de salud, personas, familias, a partir de acciones de promoción de la salud, prevención, tratamiento y rehabilitación de la enfermedad pertinente y oportunamente con capacidad resolutiva de enfoque de red, se aplica mediante la red funcional de los servicios de </w:t>
      </w:r>
      <w:r w:rsidR="00E92E27" w:rsidRPr="002A0456">
        <w:rPr>
          <w:rFonts w:ascii="Century Gothic" w:hAnsi="Century Gothic" w:cs="Arial"/>
          <w:szCs w:val="22"/>
        </w:rPr>
        <w:t>s</w:t>
      </w:r>
      <w:r w:rsidRPr="002A0456">
        <w:rPr>
          <w:rFonts w:ascii="Century Gothic" w:hAnsi="Century Gothic" w:cs="Arial"/>
          <w:szCs w:val="22"/>
        </w:rPr>
        <w:t>alud.</w:t>
      </w:r>
    </w:p>
    <w:p w14:paraId="01BBB080" w14:textId="7E4A55DD" w:rsidR="008E23EE" w:rsidRPr="002A0456" w:rsidRDefault="00531CD3" w:rsidP="002A0456">
      <w:pPr>
        <w:spacing w:line="360" w:lineRule="auto"/>
        <w:ind w:right="48"/>
        <w:jc w:val="both"/>
        <w:rPr>
          <w:rFonts w:ascii="Century Gothic" w:hAnsi="Century Gothic" w:cs="Arial"/>
          <w:szCs w:val="22"/>
          <w:lang w:val="es-MX"/>
        </w:rPr>
      </w:pPr>
      <w:r w:rsidRPr="002A0456">
        <w:rPr>
          <w:rFonts w:ascii="Century Gothic" w:hAnsi="Century Gothic" w:cs="Arial"/>
          <w:szCs w:val="22"/>
          <w:lang w:val="es-MX"/>
        </w:rPr>
        <w:t xml:space="preserve">Es en ese sentido es que, los objetivos estratégicos se definen en el PEI 2021-2025 enmarcados en </w:t>
      </w:r>
      <w:r w:rsidR="008E23EE" w:rsidRPr="002A0456">
        <w:rPr>
          <w:rFonts w:ascii="Century Gothic" w:hAnsi="Century Gothic" w:cs="Arial"/>
          <w:szCs w:val="22"/>
          <w:lang w:val="es-MX"/>
        </w:rPr>
        <w:t xml:space="preserve">algunos de los componentes de la </w:t>
      </w:r>
      <w:r w:rsidRPr="002A0456">
        <w:rPr>
          <w:rFonts w:ascii="Century Gothic" w:hAnsi="Century Gothic" w:cs="Arial"/>
          <w:szCs w:val="22"/>
          <w:lang w:val="es-MX"/>
        </w:rPr>
        <w:t>política SAFCI</w:t>
      </w:r>
      <w:r w:rsidR="008E23EE" w:rsidRPr="002A0456">
        <w:rPr>
          <w:rFonts w:ascii="Century Gothic" w:hAnsi="Century Gothic" w:cs="Arial"/>
          <w:szCs w:val="22"/>
          <w:lang w:val="es-MX"/>
        </w:rPr>
        <w:t>.</w:t>
      </w:r>
    </w:p>
    <w:p w14:paraId="74517D25" w14:textId="3F45CB20" w:rsidR="008E23EE" w:rsidRPr="002A0456" w:rsidRDefault="00531CD3" w:rsidP="002A0456">
      <w:pPr>
        <w:spacing w:line="360" w:lineRule="auto"/>
        <w:ind w:right="48"/>
        <w:jc w:val="both"/>
        <w:rPr>
          <w:rFonts w:ascii="Century Gothic" w:hAnsi="Century Gothic" w:cs="Arial"/>
          <w:szCs w:val="22"/>
          <w:lang w:val="es-MX"/>
        </w:rPr>
      </w:pPr>
      <w:r w:rsidRPr="002A0456">
        <w:rPr>
          <w:rFonts w:ascii="Century Gothic" w:hAnsi="Century Gothic" w:cs="Arial"/>
          <w:szCs w:val="22"/>
          <w:lang w:val="es-MX"/>
        </w:rPr>
        <w:t xml:space="preserve">El fortalecimiento de las Redes Funcionales de Salud a nivel nacional, es de vital importancia para potenciar el posicionamiento y la imagen Institucional de la </w:t>
      </w:r>
      <w:proofErr w:type="spellStart"/>
      <w:r w:rsidRPr="002A0456">
        <w:rPr>
          <w:rFonts w:ascii="Century Gothic" w:hAnsi="Century Gothic" w:cs="Arial"/>
          <w:szCs w:val="22"/>
          <w:lang w:val="es-MX"/>
        </w:rPr>
        <w:t>CSCyR.A</w:t>
      </w:r>
      <w:proofErr w:type="spellEnd"/>
      <w:r w:rsidRPr="002A0456">
        <w:rPr>
          <w:rFonts w:ascii="Century Gothic" w:hAnsi="Century Gothic" w:cs="Arial"/>
          <w:szCs w:val="22"/>
          <w:lang w:val="es-MX"/>
        </w:rPr>
        <w:t xml:space="preserve">., en la infraestructura, el equipamiento médico y la innovación </w:t>
      </w:r>
      <w:r w:rsidRPr="002A0456">
        <w:rPr>
          <w:rFonts w:ascii="Century Gothic" w:hAnsi="Century Gothic" w:cs="Arial"/>
          <w:szCs w:val="22"/>
          <w:lang w:val="es-MX"/>
        </w:rPr>
        <w:lastRenderedPageBreak/>
        <w:t>tecnológica para la competitividad, la facilitación de procedimientos (actualización de normativas), la definición de alianzas estratégicas o convenios y la participación de todos los actores involucrados, son elementos indispensables para impulsar el crecimiento de la Caja de Salud de Caminos y R.A.</w:t>
      </w:r>
    </w:p>
    <w:p w14:paraId="14AC6C4D" w14:textId="07F8D99C" w:rsidR="00531CD3" w:rsidRDefault="00531CD3" w:rsidP="002A0456">
      <w:pPr>
        <w:autoSpaceDE w:val="0"/>
        <w:autoSpaceDN w:val="0"/>
        <w:adjustRightInd w:val="0"/>
        <w:spacing w:line="360" w:lineRule="auto"/>
        <w:ind w:right="48"/>
        <w:jc w:val="both"/>
        <w:rPr>
          <w:rFonts w:ascii="Century Gothic" w:hAnsi="Century Gothic" w:cs="Arial"/>
          <w:szCs w:val="22"/>
          <w:lang w:val="es-MX"/>
        </w:rPr>
      </w:pPr>
      <w:r w:rsidRPr="002A0456">
        <w:rPr>
          <w:rFonts w:ascii="Century Gothic" w:hAnsi="Century Gothic" w:cs="Arial"/>
          <w:szCs w:val="22"/>
          <w:lang w:val="es-MX"/>
        </w:rPr>
        <w:t>La Ley de Planificación Integral del Estado No 777, define a la planificación estratégica de las instituciones públicas, como el proceso que direcciona y orienta la gestión pública, en el marco de la normativa, de las metas y</w:t>
      </w:r>
      <w:r w:rsidR="00A73182" w:rsidRPr="002A0456">
        <w:rPr>
          <w:rFonts w:ascii="Century Gothic" w:hAnsi="Century Gothic" w:cs="Arial"/>
          <w:szCs w:val="22"/>
          <w:lang w:val="es-MX"/>
        </w:rPr>
        <w:t xml:space="preserve"> </w:t>
      </w:r>
      <w:r w:rsidRPr="002A0456">
        <w:rPr>
          <w:rFonts w:ascii="Century Gothic" w:hAnsi="Century Gothic" w:cs="Arial"/>
          <w:szCs w:val="22"/>
          <w:lang w:val="es-MX"/>
        </w:rPr>
        <w:t>resultados a largo y mediano plazo; incluye en su ámbito de aplicación a las instituciones públicas como es el caso de la Caja de Salud de Caminos y R.A.</w:t>
      </w:r>
    </w:p>
    <w:p w14:paraId="70C0DD15" w14:textId="689B41D6" w:rsidR="005E1BF9" w:rsidRDefault="005E1BF9" w:rsidP="002A0456">
      <w:pPr>
        <w:autoSpaceDE w:val="0"/>
        <w:autoSpaceDN w:val="0"/>
        <w:adjustRightInd w:val="0"/>
        <w:spacing w:line="360" w:lineRule="auto"/>
        <w:ind w:right="48"/>
        <w:jc w:val="both"/>
        <w:rPr>
          <w:rFonts w:ascii="Century Gothic" w:hAnsi="Century Gothic" w:cs="Arial"/>
          <w:szCs w:val="22"/>
          <w:lang w:val="es-MX"/>
        </w:rPr>
      </w:pPr>
    </w:p>
    <w:p w14:paraId="2739A940" w14:textId="77777777" w:rsidR="005E1BF9" w:rsidRPr="002A0456" w:rsidRDefault="005E1BF9" w:rsidP="002A0456">
      <w:pPr>
        <w:autoSpaceDE w:val="0"/>
        <w:autoSpaceDN w:val="0"/>
        <w:adjustRightInd w:val="0"/>
        <w:spacing w:line="360" w:lineRule="auto"/>
        <w:ind w:right="48"/>
        <w:jc w:val="both"/>
        <w:rPr>
          <w:rFonts w:ascii="Century Gothic" w:hAnsi="Century Gothic" w:cs="Arial"/>
          <w:szCs w:val="22"/>
          <w:lang w:val="es-MX"/>
        </w:rPr>
      </w:pPr>
    </w:p>
    <w:p w14:paraId="5BAAE58F" w14:textId="355279CA" w:rsidR="00C3447F" w:rsidRDefault="00C3447F" w:rsidP="003A75AC">
      <w:pPr>
        <w:pStyle w:val="Prrafodelista"/>
        <w:numPr>
          <w:ilvl w:val="0"/>
          <w:numId w:val="3"/>
        </w:numPr>
        <w:spacing w:line="360" w:lineRule="auto"/>
        <w:ind w:right="48"/>
        <w:jc w:val="both"/>
        <w:rPr>
          <w:rFonts w:ascii="Century Gothic" w:hAnsi="Century Gothic" w:cs="Arial"/>
          <w:b/>
          <w:bCs/>
          <w:szCs w:val="22"/>
          <w:lang w:val="es-ES"/>
        </w:rPr>
      </w:pPr>
      <w:r w:rsidRPr="002A0456">
        <w:rPr>
          <w:rFonts w:ascii="Century Gothic" w:hAnsi="Century Gothic" w:cs="Arial"/>
          <w:b/>
          <w:bCs/>
          <w:szCs w:val="22"/>
          <w:lang w:val="es-ES"/>
        </w:rPr>
        <w:t>OBJETIVOS ESTABLECIDOS EN EL POA</w:t>
      </w:r>
    </w:p>
    <w:p w14:paraId="3816FEF1" w14:textId="77777777" w:rsidR="005E1BF9" w:rsidRPr="002A0456" w:rsidRDefault="005E1BF9" w:rsidP="005E1BF9">
      <w:pPr>
        <w:pStyle w:val="Prrafodelista"/>
        <w:spacing w:line="360" w:lineRule="auto"/>
        <w:ind w:right="48"/>
        <w:jc w:val="both"/>
        <w:rPr>
          <w:rFonts w:ascii="Century Gothic" w:hAnsi="Century Gothic" w:cs="Arial"/>
          <w:b/>
          <w:bCs/>
          <w:szCs w:val="22"/>
          <w:lang w:val="es-ES"/>
        </w:rPr>
      </w:pPr>
    </w:p>
    <w:p w14:paraId="31B5CF23" w14:textId="6CDB67F5" w:rsidR="00C3447F" w:rsidRPr="002A0456" w:rsidRDefault="002A0456" w:rsidP="005E1BF9">
      <w:pPr>
        <w:spacing w:line="480" w:lineRule="auto"/>
        <w:ind w:right="48" w:firstLine="708"/>
        <w:jc w:val="both"/>
        <w:rPr>
          <w:rFonts w:ascii="Century Gothic" w:hAnsi="Century Gothic" w:cs="Arial"/>
          <w:bCs/>
          <w:szCs w:val="22"/>
          <w:lang w:val="es-ES"/>
        </w:rPr>
      </w:pPr>
      <w:r w:rsidRPr="002A0456">
        <w:rPr>
          <w:rFonts w:ascii="Century Gothic" w:hAnsi="Century Gothic" w:cs="Arial"/>
          <w:b/>
          <w:bCs/>
          <w:szCs w:val="22"/>
          <w:lang w:val="es-ES"/>
        </w:rPr>
        <w:t>O1.</w:t>
      </w:r>
      <w:r>
        <w:rPr>
          <w:rFonts w:ascii="Century Gothic" w:hAnsi="Century Gothic" w:cs="Arial"/>
          <w:bCs/>
          <w:szCs w:val="22"/>
          <w:lang w:val="es-ES"/>
        </w:rPr>
        <w:t xml:space="preserve"> </w:t>
      </w:r>
      <w:r w:rsidR="00C3447F" w:rsidRPr="002A0456">
        <w:rPr>
          <w:rFonts w:ascii="Century Gothic" w:hAnsi="Century Gothic" w:cs="Arial"/>
          <w:bCs/>
          <w:szCs w:val="22"/>
          <w:lang w:val="es-ES"/>
        </w:rPr>
        <w:t>Fortalecimiento con recursos humanos equipamiento e infraestructura.</w:t>
      </w:r>
    </w:p>
    <w:p w14:paraId="26D84EB4" w14:textId="4AB71DAF" w:rsidR="00C3447F" w:rsidRPr="002A0456" w:rsidRDefault="002A0456" w:rsidP="005E1BF9">
      <w:pPr>
        <w:spacing w:line="480" w:lineRule="auto"/>
        <w:ind w:left="708" w:right="48"/>
        <w:jc w:val="both"/>
        <w:rPr>
          <w:rFonts w:ascii="Century Gothic" w:hAnsi="Century Gothic" w:cs="Arial"/>
          <w:bCs/>
          <w:szCs w:val="22"/>
          <w:lang w:val="es-ES"/>
        </w:rPr>
      </w:pPr>
      <w:r w:rsidRPr="002A0456">
        <w:rPr>
          <w:rFonts w:ascii="Century Gothic" w:hAnsi="Century Gothic" w:cs="Arial"/>
          <w:b/>
          <w:bCs/>
          <w:szCs w:val="22"/>
          <w:lang w:val="es-ES"/>
        </w:rPr>
        <w:t>O2.</w:t>
      </w:r>
      <w:r>
        <w:rPr>
          <w:rFonts w:ascii="Century Gothic" w:hAnsi="Century Gothic" w:cs="Arial"/>
          <w:bCs/>
          <w:szCs w:val="22"/>
          <w:lang w:val="es-ES"/>
        </w:rPr>
        <w:t xml:space="preserve"> </w:t>
      </w:r>
      <w:r w:rsidR="00C3447F" w:rsidRPr="002A0456">
        <w:rPr>
          <w:rFonts w:ascii="Century Gothic" w:hAnsi="Century Gothic" w:cs="Arial"/>
          <w:bCs/>
          <w:szCs w:val="22"/>
          <w:lang w:val="es-ES"/>
        </w:rPr>
        <w:t>Implementación integral de la salud hacia una atención con calidad y calidez.</w:t>
      </w:r>
    </w:p>
    <w:p w14:paraId="535012D3" w14:textId="0EAD3EDD" w:rsidR="00C3447F" w:rsidRPr="002A0456" w:rsidRDefault="002A0456" w:rsidP="005E1BF9">
      <w:pPr>
        <w:spacing w:line="480" w:lineRule="auto"/>
        <w:ind w:right="48" w:firstLine="708"/>
        <w:jc w:val="both"/>
        <w:rPr>
          <w:rFonts w:ascii="Century Gothic" w:hAnsi="Century Gothic" w:cs="Arial"/>
          <w:bCs/>
          <w:szCs w:val="22"/>
          <w:lang w:val="es-ES"/>
        </w:rPr>
      </w:pPr>
      <w:r w:rsidRPr="002A0456">
        <w:rPr>
          <w:rFonts w:ascii="Century Gothic" w:hAnsi="Century Gothic" w:cs="Arial"/>
          <w:b/>
          <w:bCs/>
          <w:szCs w:val="22"/>
          <w:lang w:val="es-ES"/>
        </w:rPr>
        <w:t>O3.</w:t>
      </w:r>
      <w:r>
        <w:rPr>
          <w:rFonts w:ascii="Century Gothic" w:hAnsi="Century Gothic" w:cs="Arial"/>
          <w:bCs/>
          <w:szCs w:val="22"/>
          <w:lang w:val="es-ES"/>
        </w:rPr>
        <w:t xml:space="preserve"> </w:t>
      </w:r>
      <w:r w:rsidR="00C3447F" w:rsidRPr="002A0456">
        <w:rPr>
          <w:rFonts w:ascii="Century Gothic" w:hAnsi="Century Gothic" w:cs="Arial"/>
          <w:bCs/>
          <w:szCs w:val="22"/>
          <w:lang w:val="es-ES"/>
        </w:rPr>
        <w:t>Administración eficiente de los recursos económicos recaudados</w:t>
      </w:r>
    </w:p>
    <w:p w14:paraId="41EF14C6" w14:textId="08479339" w:rsidR="00C3447F" w:rsidRPr="002A0456" w:rsidRDefault="002A0456" w:rsidP="005E1BF9">
      <w:pPr>
        <w:spacing w:line="480" w:lineRule="auto"/>
        <w:ind w:right="48" w:firstLine="708"/>
        <w:jc w:val="both"/>
        <w:rPr>
          <w:rFonts w:ascii="Century Gothic" w:hAnsi="Century Gothic" w:cs="Arial"/>
          <w:bCs/>
          <w:szCs w:val="22"/>
          <w:lang w:val="es-ES"/>
        </w:rPr>
      </w:pPr>
      <w:r w:rsidRPr="002A0456">
        <w:rPr>
          <w:rFonts w:ascii="Century Gothic" w:hAnsi="Century Gothic" w:cs="Arial"/>
          <w:b/>
          <w:bCs/>
          <w:szCs w:val="22"/>
          <w:lang w:val="es-ES"/>
        </w:rPr>
        <w:t>O4.</w:t>
      </w:r>
      <w:r>
        <w:rPr>
          <w:rFonts w:ascii="Century Gothic" w:hAnsi="Century Gothic" w:cs="Arial"/>
          <w:bCs/>
          <w:szCs w:val="22"/>
          <w:lang w:val="es-ES"/>
        </w:rPr>
        <w:t xml:space="preserve"> E</w:t>
      </w:r>
      <w:r w:rsidR="00C3447F" w:rsidRPr="002A0456">
        <w:rPr>
          <w:rFonts w:ascii="Century Gothic" w:hAnsi="Century Gothic" w:cs="Arial"/>
          <w:bCs/>
          <w:szCs w:val="22"/>
          <w:lang w:val="es-ES"/>
        </w:rPr>
        <w:t>jecución de transferencias de recursos a instituciones públicas</w:t>
      </w:r>
    </w:p>
    <w:p w14:paraId="0BFCCDE5" w14:textId="73B9C978" w:rsidR="00C3447F" w:rsidRPr="002A0456" w:rsidRDefault="002A0456" w:rsidP="005E1BF9">
      <w:pPr>
        <w:spacing w:line="480" w:lineRule="auto"/>
        <w:ind w:right="48" w:firstLine="708"/>
        <w:jc w:val="both"/>
        <w:rPr>
          <w:rFonts w:ascii="Century Gothic" w:hAnsi="Century Gothic" w:cs="Arial"/>
          <w:bCs/>
          <w:szCs w:val="22"/>
          <w:lang w:val="es-ES"/>
        </w:rPr>
      </w:pPr>
      <w:r w:rsidRPr="002A0456">
        <w:rPr>
          <w:rFonts w:ascii="Century Gothic" w:hAnsi="Century Gothic" w:cs="Arial"/>
          <w:b/>
          <w:bCs/>
          <w:szCs w:val="22"/>
          <w:lang w:val="es-ES"/>
        </w:rPr>
        <w:t>O5.</w:t>
      </w:r>
      <w:r>
        <w:rPr>
          <w:rFonts w:ascii="Century Gothic" w:hAnsi="Century Gothic" w:cs="Arial"/>
          <w:bCs/>
          <w:szCs w:val="22"/>
          <w:lang w:val="es-ES"/>
        </w:rPr>
        <w:t xml:space="preserve"> </w:t>
      </w:r>
      <w:r w:rsidR="00C3447F" w:rsidRPr="002A0456">
        <w:rPr>
          <w:rFonts w:ascii="Century Gothic" w:hAnsi="Century Gothic" w:cs="Arial"/>
          <w:bCs/>
          <w:szCs w:val="22"/>
          <w:lang w:val="es-ES"/>
        </w:rPr>
        <w:t>Reducción de deudas generadas por administraciones pasadas</w:t>
      </w:r>
    </w:p>
    <w:p w14:paraId="78525B6C" w14:textId="1BD86EBE" w:rsidR="005E1BF9" w:rsidRDefault="002A0456" w:rsidP="005E1BF9">
      <w:pPr>
        <w:spacing w:line="480" w:lineRule="auto"/>
        <w:ind w:left="709" w:right="48"/>
        <w:jc w:val="both"/>
        <w:rPr>
          <w:rFonts w:ascii="Century Gothic" w:hAnsi="Century Gothic" w:cs="Arial"/>
          <w:bCs/>
          <w:szCs w:val="22"/>
          <w:lang w:val="es-ES"/>
        </w:rPr>
      </w:pPr>
      <w:r w:rsidRPr="002A0456">
        <w:rPr>
          <w:rFonts w:ascii="Century Gothic" w:hAnsi="Century Gothic" w:cs="Arial"/>
          <w:b/>
          <w:bCs/>
          <w:szCs w:val="22"/>
          <w:lang w:val="es-ES"/>
        </w:rPr>
        <w:t>O6.</w:t>
      </w:r>
      <w:r>
        <w:rPr>
          <w:rFonts w:ascii="Century Gothic" w:hAnsi="Century Gothic" w:cs="Arial"/>
          <w:bCs/>
          <w:szCs w:val="22"/>
          <w:lang w:val="es-ES"/>
        </w:rPr>
        <w:t xml:space="preserve"> </w:t>
      </w:r>
      <w:r w:rsidR="00C3447F" w:rsidRPr="002A0456">
        <w:rPr>
          <w:rFonts w:ascii="Century Gothic" w:hAnsi="Century Gothic" w:cs="Arial"/>
          <w:bCs/>
          <w:szCs w:val="22"/>
          <w:lang w:val="es-ES"/>
        </w:rPr>
        <w:t xml:space="preserve">Ejecución de actividades dirigidas a una gestión eficiente en los </w:t>
      </w:r>
      <w:r>
        <w:rPr>
          <w:rFonts w:ascii="Century Gothic" w:hAnsi="Century Gothic" w:cs="Arial"/>
          <w:bCs/>
          <w:szCs w:val="22"/>
          <w:lang w:val="es-ES"/>
        </w:rPr>
        <w:t xml:space="preserve">   </w:t>
      </w:r>
      <w:r w:rsidR="00C3447F" w:rsidRPr="002A0456">
        <w:rPr>
          <w:rFonts w:ascii="Century Gothic" w:hAnsi="Century Gothic" w:cs="Arial"/>
          <w:bCs/>
          <w:szCs w:val="22"/>
          <w:lang w:val="es-ES"/>
        </w:rPr>
        <w:t>ámbitos administrativo, legal, financiero</w:t>
      </w:r>
      <w:r w:rsidR="005E1BF9">
        <w:rPr>
          <w:rFonts w:ascii="Century Gothic" w:hAnsi="Century Gothic" w:cs="Arial"/>
          <w:bCs/>
          <w:szCs w:val="22"/>
          <w:lang w:val="es-ES"/>
        </w:rPr>
        <w:t xml:space="preserve"> y técnico de la institución</w:t>
      </w:r>
    </w:p>
    <w:p w14:paraId="591D280B" w14:textId="77777777" w:rsidR="005E1BF9" w:rsidRPr="00011B5A" w:rsidRDefault="005E1BF9" w:rsidP="005E1BF9">
      <w:pPr>
        <w:spacing w:line="480" w:lineRule="auto"/>
        <w:ind w:left="709" w:right="48"/>
        <w:jc w:val="both"/>
        <w:rPr>
          <w:rFonts w:ascii="Century Gothic" w:hAnsi="Century Gothic" w:cs="Arial"/>
          <w:bCs/>
          <w:szCs w:val="22"/>
          <w:lang w:val="es-ES"/>
        </w:rPr>
      </w:pPr>
    </w:p>
    <w:p w14:paraId="34DBD9CD" w14:textId="55F6AA08" w:rsidR="00C3447F" w:rsidRDefault="00C3447F" w:rsidP="003A75AC">
      <w:pPr>
        <w:pStyle w:val="Prrafodelista"/>
        <w:numPr>
          <w:ilvl w:val="0"/>
          <w:numId w:val="2"/>
        </w:numPr>
        <w:spacing w:line="360" w:lineRule="auto"/>
        <w:ind w:right="-570"/>
        <w:jc w:val="both"/>
        <w:rPr>
          <w:rFonts w:ascii="Century Gothic" w:hAnsi="Century Gothic" w:cs="Arial"/>
          <w:b/>
          <w:bCs/>
          <w:szCs w:val="22"/>
        </w:rPr>
      </w:pPr>
      <w:r w:rsidRPr="00B363D6">
        <w:rPr>
          <w:rFonts w:ascii="Century Gothic" w:hAnsi="Century Gothic" w:cs="Arial"/>
          <w:b/>
          <w:bCs/>
          <w:szCs w:val="22"/>
        </w:rPr>
        <w:lastRenderedPageBreak/>
        <w:t>PLANES PROGRAMAS Y PROYECTOS GESTION 2024</w:t>
      </w:r>
      <w:r w:rsidR="00B363D6">
        <w:rPr>
          <w:rFonts w:ascii="Century Gothic" w:hAnsi="Century Gothic" w:cs="Arial"/>
          <w:b/>
          <w:bCs/>
          <w:szCs w:val="22"/>
        </w:rPr>
        <w:t xml:space="preserve"> EJECUTADOS</w:t>
      </w:r>
    </w:p>
    <w:tbl>
      <w:tblPr>
        <w:tblStyle w:val="Tablaconcuadrcula2"/>
        <w:tblW w:w="8834" w:type="dxa"/>
        <w:tblInd w:w="517" w:type="dxa"/>
        <w:tblLook w:val="04A0" w:firstRow="1" w:lastRow="0" w:firstColumn="1" w:lastColumn="0" w:noHBand="0" w:noVBand="1"/>
      </w:tblPr>
      <w:tblGrid>
        <w:gridCol w:w="710"/>
        <w:gridCol w:w="3847"/>
        <w:gridCol w:w="1448"/>
        <w:gridCol w:w="2829"/>
      </w:tblGrid>
      <w:tr w:rsidR="00B363D6" w:rsidRPr="00681D13" w14:paraId="5AF5AFDB" w14:textId="77777777" w:rsidTr="00235740">
        <w:trPr>
          <w:trHeight w:val="655"/>
        </w:trPr>
        <w:tc>
          <w:tcPr>
            <w:tcW w:w="8834" w:type="dxa"/>
            <w:gridSpan w:val="4"/>
            <w:tcBorders>
              <w:bottom w:val="single" w:sz="4" w:space="0" w:color="auto"/>
            </w:tcBorders>
            <w:shd w:val="clear" w:color="auto" w:fill="8EAADB"/>
          </w:tcPr>
          <w:p w14:paraId="710FE5E5" w14:textId="77777777" w:rsidR="00B363D6" w:rsidRDefault="00B363D6" w:rsidP="00D15F95">
            <w:pPr>
              <w:jc w:val="center"/>
              <w:rPr>
                <w:rFonts w:ascii="Calibri" w:eastAsia="Calibri" w:hAnsi="Calibri"/>
                <w:b/>
                <w:bCs/>
                <w:sz w:val="26"/>
                <w:szCs w:val="26"/>
              </w:rPr>
            </w:pPr>
          </w:p>
          <w:p w14:paraId="09F36EFE" w14:textId="77777777" w:rsidR="00B363D6" w:rsidRDefault="00B363D6" w:rsidP="00D15F95">
            <w:pPr>
              <w:jc w:val="center"/>
              <w:rPr>
                <w:rFonts w:ascii="Calibri" w:eastAsia="Calibri" w:hAnsi="Calibri"/>
                <w:b/>
                <w:bCs/>
                <w:sz w:val="26"/>
                <w:szCs w:val="26"/>
              </w:rPr>
            </w:pPr>
            <w:r>
              <w:rPr>
                <w:rFonts w:ascii="Calibri" w:eastAsia="Calibri" w:hAnsi="Calibri"/>
                <w:b/>
                <w:bCs/>
                <w:sz w:val="26"/>
                <w:szCs w:val="26"/>
              </w:rPr>
              <w:t>PLANES GESTION 2024</w:t>
            </w:r>
          </w:p>
        </w:tc>
      </w:tr>
      <w:tr w:rsidR="00B363D6" w:rsidRPr="00681D13" w14:paraId="7E9ECA10" w14:textId="77777777" w:rsidTr="00235740">
        <w:trPr>
          <w:trHeight w:val="566"/>
        </w:trPr>
        <w:tc>
          <w:tcPr>
            <w:tcW w:w="710" w:type="dxa"/>
            <w:tcBorders>
              <w:bottom w:val="single" w:sz="4" w:space="0" w:color="auto"/>
            </w:tcBorders>
            <w:shd w:val="clear" w:color="auto" w:fill="8EAADB"/>
          </w:tcPr>
          <w:p w14:paraId="1E685D7F" w14:textId="77777777" w:rsidR="00B363D6" w:rsidRDefault="00B363D6" w:rsidP="00D15F95">
            <w:pPr>
              <w:jc w:val="center"/>
              <w:rPr>
                <w:rFonts w:ascii="Calibri" w:eastAsia="Calibri" w:hAnsi="Calibri"/>
                <w:b/>
                <w:bCs/>
                <w:sz w:val="26"/>
                <w:szCs w:val="26"/>
              </w:rPr>
            </w:pPr>
          </w:p>
          <w:p w14:paraId="24D78B0F" w14:textId="77777777" w:rsidR="00B363D6" w:rsidRDefault="00B363D6" w:rsidP="00D15F95">
            <w:pPr>
              <w:jc w:val="center"/>
              <w:rPr>
                <w:rFonts w:ascii="Calibri" w:eastAsia="Calibri" w:hAnsi="Calibri"/>
                <w:b/>
                <w:bCs/>
                <w:sz w:val="26"/>
                <w:szCs w:val="26"/>
              </w:rPr>
            </w:pPr>
            <w:r>
              <w:rPr>
                <w:rFonts w:ascii="Calibri" w:eastAsia="Calibri" w:hAnsi="Calibri"/>
                <w:b/>
                <w:bCs/>
                <w:sz w:val="26"/>
                <w:szCs w:val="26"/>
              </w:rPr>
              <w:t>N°</w:t>
            </w:r>
          </w:p>
        </w:tc>
        <w:tc>
          <w:tcPr>
            <w:tcW w:w="3847" w:type="dxa"/>
            <w:tcBorders>
              <w:bottom w:val="single" w:sz="4" w:space="0" w:color="auto"/>
            </w:tcBorders>
            <w:shd w:val="clear" w:color="auto" w:fill="8EAADB"/>
            <w:vAlign w:val="center"/>
          </w:tcPr>
          <w:p w14:paraId="7BFE8195" w14:textId="77777777" w:rsidR="00B363D6" w:rsidRPr="00C32F6A" w:rsidRDefault="00B363D6" w:rsidP="00D15F95">
            <w:pPr>
              <w:jc w:val="center"/>
              <w:rPr>
                <w:rFonts w:ascii="Calibri" w:eastAsia="Calibri" w:hAnsi="Calibri"/>
                <w:b/>
                <w:bCs/>
                <w:sz w:val="26"/>
                <w:szCs w:val="26"/>
              </w:rPr>
            </w:pPr>
            <w:r>
              <w:rPr>
                <w:rFonts w:ascii="Calibri" w:eastAsia="Calibri" w:hAnsi="Calibri"/>
                <w:b/>
                <w:bCs/>
                <w:sz w:val="26"/>
                <w:szCs w:val="26"/>
              </w:rPr>
              <w:t>PLAN</w:t>
            </w:r>
          </w:p>
        </w:tc>
        <w:tc>
          <w:tcPr>
            <w:tcW w:w="1448" w:type="dxa"/>
            <w:tcBorders>
              <w:bottom w:val="single" w:sz="4" w:space="0" w:color="auto"/>
            </w:tcBorders>
            <w:shd w:val="clear" w:color="auto" w:fill="8EAADB"/>
            <w:vAlign w:val="center"/>
          </w:tcPr>
          <w:p w14:paraId="6DBE27BD" w14:textId="77777777" w:rsidR="00B363D6" w:rsidRPr="00681D13" w:rsidRDefault="00B363D6" w:rsidP="00D15F95">
            <w:pPr>
              <w:rPr>
                <w:rFonts w:ascii="Calibri" w:eastAsia="Calibri" w:hAnsi="Calibri"/>
                <w:b/>
                <w:bCs/>
                <w:sz w:val="26"/>
                <w:szCs w:val="26"/>
              </w:rPr>
            </w:pPr>
            <w:r>
              <w:rPr>
                <w:rFonts w:ascii="Calibri" w:eastAsia="Calibri" w:hAnsi="Calibri"/>
                <w:b/>
                <w:bCs/>
                <w:sz w:val="26"/>
                <w:szCs w:val="26"/>
              </w:rPr>
              <w:t>REALIZADO</w:t>
            </w:r>
          </w:p>
        </w:tc>
        <w:tc>
          <w:tcPr>
            <w:tcW w:w="2829" w:type="dxa"/>
            <w:tcBorders>
              <w:bottom w:val="single" w:sz="4" w:space="0" w:color="auto"/>
            </w:tcBorders>
            <w:shd w:val="clear" w:color="auto" w:fill="8EAADB"/>
          </w:tcPr>
          <w:p w14:paraId="3ECDF78E" w14:textId="77777777" w:rsidR="00B363D6" w:rsidRPr="00681D13" w:rsidRDefault="00B363D6" w:rsidP="00D15F95">
            <w:pPr>
              <w:rPr>
                <w:rFonts w:ascii="Calibri" w:eastAsia="Calibri" w:hAnsi="Calibri"/>
                <w:b/>
                <w:bCs/>
                <w:sz w:val="26"/>
                <w:szCs w:val="26"/>
              </w:rPr>
            </w:pPr>
            <w:r>
              <w:rPr>
                <w:rFonts w:ascii="Calibri" w:eastAsia="Calibri" w:hAnsi="Calibri"/>
                <w:b/>
                <w:bCs/>
                <w:sz w:val="26"/>
                <w:szCs w:val="26"/>
              </w:rPr>
              <w:t>OBSERVACIONES</w:t>
            </w:r>
          </w:p>
        </w:tc>
      </w:tr>
      <w:tr w:rsidR="00B363D6" w:rsidRPr="00681D13" w14:paraId="38D51091" w14:textId="77777777" w:rsidTr="00235740">
        <w:tc>
          <w:tcPr>
            <w:tcW w:w="710" w:type="dxa"/>
          </w:tcPr>
          <w:p w14:paraId="2CBAD2F5" w14:textId="77777777" w:rsidR="00B363D6" w:rsidRPr="00C32F6A" w:rsidRDefault="00B363D6" w:rsidP="00D15F95">
            <w:pPr>
              <w:jc w:val="center"/>
              <w:rPr>
                <w:rFonts w:ascii="Calibri" w:eastAsia="Calibri" w:hAnsi="Calibri"/>
                <w:sz w:val="28"/>
                <w:szCs w:val="28"/>
              </w:rPr>
            </w:pPr>
            <w:r>
              <w:rPr>
                <w:rFonts w:ascii="Calibri" w:eastAsia="Calibri" w:hAnsi="Calibri"/>
                <w:sz w:val="28"/>
                <w:szCs w:val="28"/>
              </w:rPr>
              <w:t>1</w:t>
            </w:r>
          </w:p>
        </w:tc>
        <w:tc>
          <w:tcPr>
            <w:tcW w:w="3847" w:type="dxa"/>
          </w:tcPr>
          <w:p w14:paraId="163BC052" w14:textId="77777777" w:rsidR="00B363D6" w:rsidRPr="00681D13" w:rsidRDefault="00B363D6" w:rsidP="00D15F95">
            <w:pPr>
              <w:rPr>
                <w:rFonts w:ascii="Calibri" w:eastAsia="Calibri" w:hAnsi="Calibri"/>
                <w:sz w:val="22"/>
                <w:szCs w:val="22"/>
              </w:rPr>
            </w:pPr>
            <w:r>
              <w:rPr>
                <w:rFonts w:ascii="Calibri" w:eastAsia="Calibri" w:hAnsi="Calibri"/>
                <w:sz w:val="22"/>
                <w:szCs w:val="22"/>
              </w:rPr>
              <w:t>HABILITACION DEL SERVICIO DE ODONTOLOGIA</w:t>
            </w:r>
          </w:p>
        </w:tc>
        <w:tc>
          <w:tcPr>
            <w:tcW w:w="1448" w:type="dxa"/>
            <w:vAlign w:val="center"/>
          </w:tcPr>
          <w:p w14:paraId="0D4DCFED" w14:textId="77777777" w:rsidR="00B363D6" w:rsidRPr="00681D13" w:rsidRDefault="00B363D6" w:rsidP="00D15F95">
            <w:pPr>
              <w:jc w:val="center"/>
              <w:rPr>
                <w:rFonts w:ascii="Calibri" w:eastAsia="Calibri" w:hAnsi="Calibri"/>
                <w:sz w:val="22"/>
                <w:szCs w:val="22"/>
              </w:rPr>
            </w:pPr>
          </w:p>
          <w:p w14:paraId="7D2E6B2B" w14:textId="77777777" w:rsidR="00B363D6" w:rsidRPr="00681D13" w:rsidRDefault="00B363D6" w:rsidP="00D15F95">
            <w:pPr>
              <w:jc w:val="center"/>
              <w:rPr>
                <w:rFonts w:ascii="Calibri" w:eastAsia="Calibri" w:hAnsi="Calibri"/>
                <w:sz w:val="22"/>
                <w:szCs w:val="22"/>
              </w:rPr>
            </w:pPr>
            <w:r>
              <w:rPr>
                <w:rFonts w:ascii="Calibri" w:eastAsia="Calibri" w:hAnsi="Calibri"/>
                <w:sz w:val="22"/>
                <w:szCs w:val="22"/>
              </w:rPr>
              <w:t>HABILITADO</w:t>
            </w:r>
          </w:p>
        </w:tc>
        <w:tc>
          <w:tcPr>
            <w:tcW w:w="2829" w:type="dxa"/>
          </w:tcPr>
          <w:p w14:paraId="78D25A09" w14:textId="0209EEDC" w:rsidR="00B363D6" w:rsidRPr="00681D13" w:rsidRDefault="00B363D6" w:rsidP="00D15F95">
            <w:pPr>
              <w:jc w:val="center"/>
              <w:rPr>
                <w:rFonts w:ascii="Calibri" w:eastAsia="Calibri" w:hAnsi="Calibri"/>
                <w:sz w:val="22"/>
                <w:szCs w:val="22"/>
              </w:rPr>
            </w:pPr>
            <w:r>
              <w:rPr>
                <w:rFonts w:ascii="Calibri" w:eastAsia="Calibri" w:hAnsi="Calibri"/>
                <w:sz w:val="22"/>
                <w:szCs w:val="22"/>
              </w:rPr>
              <w:t>RESOLUCION N°12/2023</w:t>
            </w:r>
          </w:p>
        </w:tc>
      </w:tr>
      <w:tr w:rsidR="00B363D6" w:rsidRPr="00681D13" w14:paraId="360FECE7" w14:textId="77777777" w:rsidTr="00235740">
        <w:tc>
          <w:tcPr>
            <w:tcW w:w="710" w:type="dxa"/>
          </w:tcPr>
          <w:p w14:paraId="60E969E8" w14:textId="77777777" w:rsidR="00B363D6" w:rsidRPr="00C32F6A" w:rsidRDefault="00B363D6" w:rsidP="00D15F95">
            <w:pPr>
              <w:jc w:val="center"/>
              <w:rPr>
                <w:rFonts w:ascii="Calibri" w:eastAsia="Calibri" w:hAnsi="Calibri"/>
                <w:sz w:val="28"/>
                <w:szCs w:val="28"/>
              </w:rPr>
            </w:pPr>
            <w:r>
              <w:rPr>
                <w:rFonts w:ascii="Calibri" w:eastAsia="Calibri" w:hAnsi="Calibri"/>
                <w:sz w:val="28"/>
                <w:szCs w:val="28"/>
              </w:rPr>
              <w:t>2</w:t>
            </w:r>
          </w:p>
        </w:tc>
        <w:tc>
          <w:tcPr>
            <w:tcW w:w="3847" w:type="dxa"/>
          </w:tcPr>
          <w:p w14:paraId="7590E450" w14:textId="77777777" w:rsidR="00B363D6" w:rsidRPr="00681D13" w:rsidRDefault="00B363D6" w:rsidP="00D15F95">
            <w:pPr>
              <w:rPr>
                <w:rFonts w:ascii="Calibri" w:eastAsia="Calibri" w:hAnsi="Calibri"/>
                <w:sz w:val="22"/>
                <w:szCs w:val="22"/>
              </w:rPr>
            </w:pPr>
            <w:r>
              <w:rPr>
                <w:rFonts w:ascii="Calibri" w:eastAsia="Calibri" w:hAnsi="Calibri"/>
                <w:sz w:val="22"/>
                <w:szCs w:val="22"/>
              </w:rPr>
              <w:t>HABILITACION DEL SERVICIO DE FARMACIA</w:t>
            </w:r>
          </w:p>
        </w:tc>
        <w:tc>
          <w:tcPr>
            <w:tcW w:w="1448" w:type="dxa"/>
            <w:vAlign w:val="center"/>
          </w:tcPr>
          <w:p w14:paraId="5293B4A4" w14:textId="77777777" w:rsidR="00B363D6" w:rsidRPr="00681D13" w:rsidRDefault="00B363D6" w:rsidP="00D15F95">
            <w:pPr>
              <w:jc w:val="center"/>
              <w:rPr>
                <w:rFonts w:ascii="Calibri" w:eastAsia="Calibri" w:hAnsi="Calibri"/>
                <w:sz w:val="22"/>
                <w:szCs w:val="22"/>
              </w:rPr>
            </w:pPr>
            <w:r>
              <w:rPr>
                <w:rFonts w:ascii="Calibri" w:eastAsia="Calibri" w:hAnsi="Calibri"/>
                <w:sz w:val="22"/>
                <w:szCs w:val="22"/>
              </w:rPr>
              <w:t>HABILITADO</w:t>
            </w:r>
          </w:p>
        </w:tc>
        <w:tc>
          <w:tcPr>
            <w:tcW w:w="2829" w:type="dxa"/>
          </w:tcPr>
          <w:p w14:paraId="0785E0DB" w14:textId="44F535EE" w:rsidR="00B363D6" w:rsidRDefault="00B363D6" w:rsidP="00D15F95">
            <w:pPr>
              <w:jc w:val="center"/>
              <w:rPr>
                <w:rFonts w:ascii="Calibri" w:eastAsia="Calibri" w:hAnsi="Calibri"/>
                <w:sz w:val="22"/>
                <w:szCs w:val="22"/>
              </w:rPr>
            </w:pPr>
            <w:r w:rsidRPr="00B363D6">
              <w:rPr>
                <w:rFonts w:ascii="Calibri" w:eastAsia="Calibri" w:hAnsi="Calibri"/>
                <w:bCs/>
                <w:sz w:val="22"/>
                <w:szCs w:val="22"/>
              </w:rPr>
              <w:t>RESOLUCION N° 14/2023</w:t>
            </w:r>
          </w:p>
        </w:tc>
      </w:tr>
      <w:tr w:rsidR="00B363D6" w:rsidRPr="00681D13" w14:paraId="3D550B83" w14:textId="77777777" w:rsidTr="00235740">
        <w:tc>
          <w:tcPr>
            <w:tcW w:w="710" w:type="dxa"/>
          </w:tcPr>
          <w:p w14:paraId="1C002E5D" w14:textId="77777777" w:rsidR="00B363D6" w:rsidRPr="00C32F6A" w:rsidRDefault="00B363D6" w:rsidP="00D15F95">
            <w:pPr>
              <w:jc w:val="center"/>
              <w:rPr>
                <w:rFonts w:ascii="Calibri" w:eastAsia="Calibri" w:hAnsi="Calibri"/>
                <w:sz w:val="28"/>
                <w:szCs w:val="28"/>
              </w:rPr>
            </w:pPr>
            <w:r>
              <w:rPr>
                <w:rFonts w:ascii="Calibri" w:eastAsia="Calibri" w:hAnsi="Calibri"/>
                <w:sz w:val="28"/>
                <w:szCs w:val="28"/>
              </w:rPr>
              <w:t>3</w:t>
            </w:r>
          </w:p>
        </w:tc>
        <w:tc>
          <w:tcPr>
            <w:tcW w:w="3847" w:type="dxa"/>
          </w:tcPr>
          <w:p w14:paraId="4DFF7476" w14:textId="77777777" w:rsidR="00B363D6" w:rsidRPr="00681D13" w:rsidRDefault="00B363D6" w:rsidP="00D15F95">
            <w:pPr>
              <w:rPr>
                <w:rFonts w:ascii="Calibri" w:eastAsia="Calibri" w:hAnsi="Calibri"/>
                <w:sz w:val="22"/>
                <w:szCs w:val="22"/>
              </w:rPr>
            </w:pPr>
            <w:r>
              <w:rPr>
                <w:rFonts w:ascii="Calibri" w:eastAsia="Calibri" w:hAnsi="Calibri"/>
                <w:sz w:val="22"/>
                <w:szCs w:val="22"/>
              </w:rPr>
              <w:t>HABILITACION DEL SERVICIO DE LABORATORIO CLINICO</w:t>
            </w:r>
          </w:p>
        </w:tc>
        <w:tc>
          <w:tcPr>
            <w:tcW w:w="1448" w:type="dxa"/>
            <w:vAlign w:val="center"/>
          </w:tcPr>
          <w:p w14:paraId="5C23A211" w14:textId="77777777" w:rsidR="00B363D6" w:rsidRPr="00681D13" w:rsidRDefault="00B363D6" w:rsidP="00D15F95">
            <w:pPr>
              <w:jc w:val="center"/>
              <w:rPr>
                <w:rFonts w:ascii="Calibri" w:eastAsia="Calibri" w:hAnsi="Calibri"/>
                <w:sz w:val="22"/>
                <w:szCs w:val="22"/>
              </w:rPr>
            </w:pPr>
            <w:r>
              <w:rPr>
                <w:rFonts w:ascii="Calibri" w:eastAsia="Calibri" w:hAnsi="Calibri"/>
                <w:sz w:val="22"/>
                <w:szCs w:val="22"/>
              </w:rPr>
              <w:t>HABILITADO</w:t>
            </w:r>
          </w:p>
        </w:tc>
        <w:tc>
          <w:tcPr>
            <w:tcW w:w="2829" w:type="dxa"/>
          </w:tcPr>
          <w:p w14:paraId="5E0D3FCA" w14:textId="668579C9" w:rsidR="00B363D6" w:rsidRDefault="00B363D6" w:rsidP="00D15F95">
            <w:pPr>
              <w:jc w:val="center"/>
              <w:rPr>
                <w:rFonts w:ascii="Calibri" w:eastAsia="Calibri" w:hAnsi="Calibri"/>
                <w:sz w:val="22"/>
                <w:szCs w:val="22"/>
              </w:rPr>
            </w:pPr>
            <w:r>
              <w:rPr>
                <w:rFonts w:ascii="Calibri" w:eastAsia="Calibri" w:hAnsi="Calibri"/>
                <w:sz w:val="22"/>
                <w:szCs w:val="22"/>
              </w:rPr>
              <w:t xml:space="preserve">RESOLUCION </w:t>
            </w:r>
            <w:r w:rsidR="00235740">
              <w:rPr>
                <w:rFonts w:ascii="Calibri" w:eastAsia="Calibri" w:hAnsi="Calibri"/>
                <w:sz w:val="22"/>
                <w:szCs w:val="22"/>
              </w:rPr>
              <w:t>N°117/2024</w:t>
            </w:r>
          </w:p>
        </w:tc>
      </w:tr>
      <w:tr w:rsidR="00B363D6" w:rsidRPr="00681D13" w14:paraId="236CA058" w14:textId="77777777" w:rsidTr="00235740">
        <w:tc>
          <w:tcPr>
            <w:tcW w:w="710" w:type="dxa"/>
          </w:tcPr>
          <w:p w14:paraId="02A78659" w14:textId="77777777" w:rsidR="00B363D6" w:rsidRPr="00C32F6A" w:rsidRDefault="00B363D6" w:rsidP="00D15F95">
            <w:pPr>
              <w:jc w:val="center"/>
              <w:rPr>
                <w:rFonts w:ascii="Calibri" w:eastAsia="Calibri" w:hAnsi="Calibri"/>
                <w:sz w:val="28"/>
                <w:szCs w:val="28"/>
              </w:rPr>
            </w:pPr>
            <w:r>
              <w:rPr>
                <w:rFonts w:ascii="Calibri" w:eastAsia="Calibri" w:hAnsi="Calibri"/>
                <w:sz w:val="28"/>
                <w:szCs w:val="28"/>
              </w:rPr>
              <w:t>4</w:t>
            </w:r>
          </w:p>
        </w:tc>
        <w:tc>
          <w:tcPr>
            <w:tcW w:w="3847" w:type="dxa"/>
          </w:tcPr>
          <w:p w14:paraId="6FD9AB11" w14:textId="77777777" w:rsidR="00B363D6" w:rsidRPr="00681D13" w:rsidRDefault="00B363D6" w:rsidP="00D15F95">
            <w:pPr>
              <w:rPr>
                <w:rFonts w:ascii="Calibri" w:eastAsia="Calibri" w:hAnsi="Calibri"/>
                <w:sz w:val="22"/>
                <w:szCs w:val="22"/>
              </w:rPr>
            </w:pPr>
            <w:r>
              <w:rPr>
                <w:rFonts w:ascii="Calibri" w:eastAsia="Calibri" w:hAnsi="Calibri"/>
                <w:sz w:val="22"/>
                <w:szCs w:val="22"/>
              </w:rPr>
              <w:t>HABILITACION DEL SERVICIO DE HEMODIALLISIS</w:t>
            </w:r>
          </w:p>
        </w:tc>
        <w:tc>
          <w:tcPr>
            <w:tcW w:w="1448" w:type="dxa"/>
            <w:vAlign w:val="center"/>
          </w:tcPr>
          <w:p w14:paraId="0C84A7DD" w14:textId="04B1A495" w:rsidR="00B363D6" w:rsidRPr="00681D13" w:rsidRDefault="00235740" w:rsidP="00D15F95">
            <w:pPr>
              <w:jc w:val="center"/>
              <w:rPr>
                <w:rFonts w:ascii="Calibri" w:eastAsia="Calibri" w:hAnsi="Calibri"/>
                <w:sz w:val="22"/>
                <w:szCs w:val="22"/>
              </w:rPr>
            </w:pPr>
            <w:r>
              <w:rPr>
                <w:rFonts w:ascii="Calibri" w:eastAsia="Calibri" w:hAnsi="Calibri"/>
                <w:sz w:val="22"/>
                <w:szCs w:val="22"/>
              </w:rPr>
              <w:t>PROCESO</w:t>
            </w:r>
          </w:p>
        </w:tc>
        <w:tc>
          <w:tcPr>
            <w:tcW w:w="2829" w:type="dxa"/>
          </w:tcPr>
          <w:p w14:paraId="58287711" w14:textId="3D59D849" w:rsidR="00B363D6" w:rsidRPr="00681D13" w:rsidRDefault="00B363D6" w:rsidP="00D15F95">
            <w:pPr>
              <w:jc w:val="center"/>
              <w:rPr>
                <w:rFonts w:ascii="Calibri" w:eastAsia="Calibri" w:hAnsi="Calibri"/>
                <w:sz w:val="22"/>
                <w:szCs w:val="22"/>
              </w:rPr>
            </w:pPr>
            <w:r>
              <w:rPr>
                <w:rFonts w:ascii="Calibri" w:eastAsia="Calibri" w:hAnsi="Calibri"/>
                <w:sz w:val="22"/>
                <w:szCs w:val="22"/>
              </w:rPr>
              <w:t>REQUISITOS COMPLETOS EN ESPERA DE HABILITACION</w:t>
            </w:r>
          </w:p>
        </w:tc>
      </w:tr>
      <w:tr w:rsidR="00235740" w:rsidRPr="00681D13" w14:paraId="2ABFC249" w14:textId="77777777" w:rsidTr="00235740">
        <w:tc>
          <w:tcPr>
            <w:tcW w:w="710" w:type="dxa"/>
          </w:tcPr>
          <w:p w14:paraId="020C6CD1" w14:textId="43FC0424" w:rsidR="00235740" w:rsidRDefault="00235740" w:rsidP="00D15F95">
            <w:pPr>
              <w:jc w:val="center"/>
              <w:rPr>
                <w:rFonts w:ascii="Calibri" w:eastAsia="Calibri" w:hAnsi="Calibri"/>
                <w:sz w:val="28"/>
                <w:szCs w:val="28"/>
              </w:rPr>
            </w:pPr>
            <w:r>
              <w:rPr>
                <w:rFonts w:ascii="Calibri" w:eastAsia="Calibri" w:hAnsi="Calibri"/>
                <w:sz w:val="28"/>
                <w:szCs w:val="28"/>
              </w:rPr>
              <w:t>5</w:t>
            </w:r>
          </w:p>
        </w:tc>
        <w:tc>
          <w:tcPr>
            <w:tcW w:w="3847" w:type="dxa"/>
          </w:tcPr>
          <w:p w14:paraId="31B73B42" w14:textId="5041ADFA" w:rsidR="00235740" w:rsidRDefault="00235740" w:rsidP="00235740">
            <w:pPr>
              <w:rPr>
                <w:rFonts w:ascii="Calibri" w:eastAsia="Calibri" w:hAnsi="Calibri"/>
                <w:sz w:val="22"/>
                <w:szCs w:val="22"/>
              </w:rPr>
            </w:pPr>
            <w:r>
              <w:rPr>
                <w:rFonts w:ascii="Calibri" w:eastAsia="Calibri" w:hAnsi="Calibri"/>
                <w:sz w:val="22"/>
                <w:szCs w:val="22"/>
              </w:rPr>
              <w:t>MANTENIMIENTO DE HABILITACION POLICONSULTORIO</w:t>
            </w:r>
          </w:p>
        </w:tc>
        <w:tc>
          <w:tcPr>
            <w:tcW w:w="1448" w:type="dxa"/>
            <w:vAlign w:val="center"/>
          </w:tcPr>
          <w:p w14:paraId="5D6928B2" w14:textId="62559D1D" w:rsidR="00235740" w:rsidRPr="00681D13" w:rsidRDefault="00235740" w:rsidP="00D15F95">
            <w:pPr>
              <w:jc w:val="center"/>
              <w:rPr>
                <w:rFonts w:ascii="Calibri" w:eastAsia="Calibri" w:hAnsi="Calibri"/>
                <w:sz w:val="22"/>
                <w:szCs w:val="22"/>
              </w:rPr>
            </w:pPr>
            <w:r>
              <w:rPr>
                <w:rFonts w:ascii="Calibri" w:eastAsia="Calibri" w:hAnsi="Calibri"/>
                <w:sz w:val="22"/>
                <w:szCs w:val="22"/>
              </w:rPr>
              <w:t>HABILITADO</w:t>
            </w:r>
          </w:p>
        </w:tc>
        <w:tc>
          <w:tcPr>
            <w:tcW w:w="2829" w:type="dxa"/>
          </w:tcPr>
          <w:p w14:paraId="264B1DB7" w14:textId="062AD6ED" w:rsidR="00235740" w:rsidRDefault="00235740" w:rsidP="00D15F95">
            <w:pPr>
              <w:jc w:val="center"/>
              <w:rPr>
                <w:rFonts w:ascii="Calibri" w:eastAsia="Calibri" w:hAnsi="Calibri"/>
                <w:sz w:val="22"/>
                <w:szCs w:val="22"/>
              </w:rPr>
            </w:pPr>
            <w:r>
              <w:rPr>
                <w:rFonts w:ascii="Calibri" w:eastAsia="Calibri" w:hAnsi="Calibri"/>
                <w:sz w:val="22"/>
                <w:szCs w:val="22"/>
              </w:rPr>
              <w:t>RESOLUCION 0055/2022</w:t>
            </w:r>
          </w:p>
        </w:tc>
      </w:tr>
      <w:tr w:rsidR="00235740" w:rsidRPr="00681D13" w14:paraId="16A2D745" w14:textId="77777777" w:rsidTr="00235740">
        <w:tc>
          <w:tcPr>
            <w:tcW w:w="710" w:type="dxa"/>
          </w:tcPr>
          <w:p w14:paraId="57D1E529" w14:textId="551066D8" w:rsidR="00235740" w:rsidRDefault="00235740" w:rsidP="00D15F95">
            <w:pPr>
              <w:jc w:val="center"/>
              <w:rPr>
                <w:rFonts w:ascii="Calibri" w:eastAsia="Calibri" w:hAnsi="Calibri"/>
                <w:sz w:val="28"/>
                <w:szCs w:val="28"/>
              </w:rPr>
            </w:pPr>
            <w:r>
              <w:rPr>
                <w:rFonts w:ascii="Calibri" w:eastAsia="Calibri" w:hAnsi="Calibri"/>
                <w:sz w:val="28"/>
                <w:szCs w:val="28"/>
              </w:rPr>
              <w:t>6</w:t>
            </w:r>
          </w:p>
        </w:tc>
        <w:tc>
          <w:tcPr>
            <w:tcW w:w="3847" w:type="dxa"/>
          </w:tcPr>
          <w:p w14:paraId="2A513A73" w14:textId="23982984" w:rsidR="00235740" w:rsidRDefault="00235740" w:rsidP="00235740">
            <w:pPr>
              <w:rPr>
                <w:rFonts w:ascii="Calibri" w:eastAsia="Calibri" w:hAnsi="Calibri"/>
                <w:sz w:val="22"/>
                <w:szCs w:val="22"/>
              </w:rPr>
            </w:pPr>
            <w:r>
              <w:rPr>
                <w:rFonts w:ascii="Calibri" w:eastAsia="Calibri" w:hAnsi="Calibri"/>
                <w:sz w:val="22"/>
                <w:szCs w:val="22"/>
              </w:rPr>
              <w:t>ACREDITACION POLICONSULTORIO</w:t>
            </w:r>
          </w:p>
        </w:tc>
        <w:tc>
          <w:tcPr>
            <w:tcW w:w="1448" w:type="dxa"/>
            <w:vAlign w:val="center"/>
          </w:tcPr>
          <w:p w14:paraId="093C1E7B" w14:textId="0CDE3866" w:rsidR="00235740" w:rsidRPr="00681D13" w:rsidRDefault="00235740" w:rsidP="00D15F95">
            <w:pPr>
              <w:jc w:val="center"/>
              <w:rPr>
                <w:rFonts w:ascii="Calibri" w:eastAsia="Calibri" w:hAnsi="Calibri"/>
                <w:sz w:val="22"/>
                <w:szCs w:val="22"/>
              </w:rPr>
            </w:pPr>
            <w:r>
              <w:rPr>
                <w:rFonts w:ascii="Calibri" w:eastAsia="Calibri" w:hAnsi="Calibri"/>
                <w:sz w:val="22"/>
                <w:szCs w:val="22"/>
              </w:rPr>
              <w:t>ACREDITADO</w:t>
            </w:r>
          </w:p>
        </w:tc>
        <w:tc>
          <w:tcPr>
            <w:tcW w:w="2829" w:type="dxa"/>
          </w:tcPr>
          <w:p w14:paraId="6269F9D9" w14:textId="041670DB" w:rsidR="00235740" w:rsidRDefault="00235740" w:rsidP="00235740">
            <w:pPr>
              <w:jc w:val="center"/>
              <w:rPr>
                <w:rFonts w:ascii="Calibri" w:eastAsia="Calibri" w:hAnsi="Calibri"/>
                <w:sz w:val="22"/>
                <w:szCs w:val="22"/>
              </w:rPr>
            </w:pPr>
            <w:r>
              <w:rPr>
                <w:rFonts w:ascii="Calibri" w:eastAsia="Calibri" w:hAnsi="Calibri"/>
                <w:sz w:val="22"/>
                <w:szCs w:val="22"/>
              </w:rPr>
              <w:t>RESOLUCION 029/2024</w:t>
            </w:r>
          </w:p>
        </w:tc>
      </w:tr>
    </w:tbl>
    <w:p w14:paraId="662947B8" w14:textId="473CFA6E" w:rsidR="00B363D6" w:rsidRPr="005E1BF9" w:rsidRDefault="005E1BF9" w:rsidP="005E1BF9">
      <w:pPr>
        <w:spacing w:line="360" w:lineRule="auto"/>
        <w:ind w:right="-570" w:firstLine="708"/>
        <w:jc w:val="both"/>
        <w:rPr>
          <w:rFonts w:ascii="Century Gothic" w:hAnsi="Century Gothic" w:cs="Arial"/>
          <w:b/>
          <w:bCs/>
          <w:sz w:val="22"/>
          <w:szCs w:val="22"/>
        </w:rPr>
      </w:pPr>
      <w:r w:rsidRPr="005E1BF9">
        <w:rPr>
          <w:rFonts w:ascii="Century Gothic" w:hAnsi="Century Gothic" w:cs="Arial"/>
          <w:b/>
          <w:bCs/>
          <w:sz w:val="14"/>
          <w:szCs w:val="22"/>
        </w:rPr>
        <w:t>FUENTE</w:t>
      </w:r>
      <w:r w:rsidRPr="005E1BF9">
        <w:rPr>
          <w:rFonts w:ascii="Century Gothic" w:hAnsi="Century Gothic" w:cs="Arial"/>
          <w:b/>
          <w:bCs/>
          <w:sz w:val="22"/>
          <w:szCs w:val="22"/>
        </w:rPr>
        <w:t xml:space="preserve">: </w:t>
      </w:r>
      <w:r w:rsidRPr="005E1BF9">
        <w:rPr>
          <w:rFonts w:ascii="Century Gothic" w:hAnsi="Century Gothic" w:cs="Arial"/>
          <w:b/>
          <w:bCs/>
          <w:sz w:val="14"/>
          <w:szCs w:val="22"/>
        </w:rPr>
        <w:t>GESTION DE CALIDAD</w:t>
      </w:r>
      <w:r>
        <w:rPr>
          <w:rFonts w:ascii="Century Gothic" w:hAnsi="Century Gothic" w:cs="Arial"/>
          <w:b/>
          <w:bCs/>
          <w:sz w:val="14"/>
          <w:szCs w:val="22"/>
        </w:rPr>
        <w:t>, RESPONSABLE DE PROGRAMAS</w:t>
      </w:r>
    </w:p>
    <w:tbl>
      <w:tblPr>
        <w:tblStyle w:val="Tablaconcuadrcula1"/>
        <w:tblW w:w="8339" w:type="dxa"/>
        <w:jc w:val="center"/>
        <w:tblLook w:val="04A0" w:firstRow="1" w:lastRow="0" w:firstColumn="1" w:lastColumn="0" w:noHBand="0" w:noVBand="1"/>
      </w:tblPr>
      <w:tblGrid>
        <w:gridCol w:w="573"/>
        <w:gridCol w:w="1468"/>
        <w:gridCol w:w="6298"/>
      </w:tblGrid>
      <w:tr w:rsidR="00B363D6" w:rsidRPr="005F4071" w14:paraId="52A4944A" w14:textId="77777777" w:rsidTr="00D15F95">
        <w:trPr>
          <w:trHeight w:val="553"/>
          <w:jc w:val="center"/>
        </w:trPr>
        <w:tc>
          <w:tcPr>
            <w:tcW w:w="8339" w:type="dxa"/>
            <w:gridSpan w:val="3"/>
            <w:shd w:val="clear" w:color="auto" w:fill="95B3D7" w:themeFill="accent1" w:themeFillTint="99"/>
            <w:vAlign w:val="center"/>
          </w:tcPr>
          <w:p w14:paraId="47102D3F" w14:textId="77777777" w:rsidR="00B363D6" w:rsidRPr="003D7BF3" w:rsidRDefault="00B363D6" w:rsidP="00D15F95">
            <w:pPr>
              <w:jc w:val="center"/>
              <w:rPr>
                <w:rFonts w:ascii="Calibri" w:eastAsia="Calibri" w:hAnsi="Calibri"/>
                <w:b/>
                <w:bCs/>
                <w:color w:val="000000" w:themeColor="text1"/>
                <w:sz w:val="28"/>
                <w:szCs w:val="28"/>
              </w:rPr>
            </w:pPr>
            <w:bookmarkStart w:id="0" w:name="_Hlk188953655"/>
            <w:r w:rsidRPr="003D7BF3">
              <w:rPr>
                <w:rFonts w:ascii="Calibri" w:eastAsia="Calibri" w:hAnsi="Calibri"/>
                <w:b/>
                <w:bCs/>
                <w:color w:val="000000" w:themeColor="text1"/>
                <w:sz w:val="28"/>
                <w:szCs w:val="28"/>
              </w:rPr>
              <w:t>PROGRAMAS GESTION 2024</w:t>
            </w:r>
          </w:p>
        </w:tc>
      </w:tr>
      <w:tr w:rsidR="00B363D6" w:rsidRPr="005F4071" w14:paraId="45708189" w14:textId="77777777" w:rsidTr="00D15F95">
        <w:trPr>
          <w:trHeight w:val="553"/>
          <w:jc w:val="center"/>
        </w:trPr>
        <w:tc>
          <w:tcPr>
            <w:tcW w:w="573" w:type="dxa"/>
            <w:shd w:val="clear" w:color="auto" w:fill="95B3D7" w:themeFill="accent1" w:themeFillTint="99"/>
            <w:vAlign w:val="center"/>
          </w:tcPr>
          <w:p w14:paraId="0ED9C2E3" w14:textId="77777777" w:rsidR="00B363D6" w:rsidRPr="003D7BF3" w:rsidRDefault="00B363D6" w:rsidP="00D15F95">
            <w:pPr>
              <w:jc w:val="center"/>
              <w:rPr>
                <w:rFonts w:ascii="Calibri" w:eastAsia="Calibri" w:hAnsi="Calibri"/>
                <w:color w:val="000000" w:themeColor="text1"/>
                <w:sz w:val="28"/>
                <w:szCs w:val="28"/>
              </w:rPr>
            </w:pPr>
            <w:r w:rsidRPr="003D7BF3">
              <w:rPr>
                <w:rFonts w:ascii="Calibri" w:eastAsia="Calibri" w:hAnsi="Calibri"/>
                <w:color w:val="000000" w:themeColor="text1"/>
                <w:sz w:val="28"/>
                <w:szCs w:val="28"/>
              </w:rPr>
              <w:t>N°</w:t>
            </w:r>
          </w:p>
        </w:tc>
        <w:tc>
          <w:tcPr>
            <w:tcW w:w="1468" w:type="dxa"/>
            <w:shd w:val="clear" w:color="auto" w:fill="95B3D7" w:themeFill="accent1" w:themeFillTint="99"/>
            <w:vAlign w:val="center"/>
          </w:tcPr>
          <w:p w14:paraId="5316366F" w14:textId="77777777" w:rsidR="00B363D6" w:rsidRPr="003D7BF3" w:rsidRDefault="00B363D6" w:rsidP="00D15F95">
            <w:pPr>
              <w:jc w:val="center"/>
              <w:rPr>
                <w:rFonts w:ascii="Calibri" w:eastAsia="Calibri" w:hAnsi="Calibri"/>
                <w:color w:val="000000" w:themeColor="text1"/>
                <w:sz w:val="28"/>
                <w:szCs w:val="28"/>
              </w:rPr>
            </w:pPr>
            <w:r w:rsidRPr="003D7BF3">
              <w:rPr>
                <w:rFonts w:ascii="Calibri" w:eastAsia="Calibri" w:hAnsi="Calibri"/>
                <w:color w:val="000000" w:themeColor="text1"/>
                <w:sz w:val="28"/>
                <w:szCs w:val="28"/>
              </w:rPr>
              <w:t>MES</w:t>
            </w:r>
          </w:p>
        </w:tc>
        <w:tc>
          <w:tcPr>
            <w:tcW w:w="6298" w:type="dxa"/>
            <w:shd w:val="clear" w:color="auto" w:fill="95B3D7" w:themeFill="accent1" w:themeFillTint="99"/>
            <w:vAlign w:val="center"/>
          </w:tcPr>
          <w:p w14:paraId="16333477" w14:textId="77777777" w:rsidR="00B363D6" w:rsidRPr="003D7BF3" w:rsidRDefault="00B363D6" w:rsidP="00D15F95">
            <w:pPr>
              <w:jc w:val="center"/>
              <w:rPr>
                <w:rFonts w:ascii="Calibri" w:eastAsia="Calibri" w:hAnsi="Calibri"/>
                <w:color w:val="000000" w:themeColor="text1"/>
                <w:sz w:val="28"/>
                <w:szCs w:val="28"/>
              </w:rPr>
            </w:pPr>
            <w:r w:rsidRPr="003D7BF3">
              <w:rPr>
                <w:rFonts w:ascii="Calibri" w:eastAsia="Calibri" w:hAnsi="Calibri"/>
                <w:color w:val="000000" w:themeColor="text1"/>
                <w:sz w:val="28"/>
                <w:szCs w:val="28"/>
              </w:rPr>
              <w:t>PROGRAMA</w:t>
            </w:r>
          </w:p>
        </w:tc>
      </w:tr>
      <w:tr w:rsidR="00B363D6" w:rsidRPr="005F4071" w14:paraId="2D582C90" w14:textId="77777777" w:rsidTr="00D15F95">
        <w:trPr>
          <w:trHeight w:val="512"/>
          <w:jc w:val="center"/>
        </w:trPr>
        <w:tc>
          <w:tcPr>
            <w:tcW w:w="573" w:type="dxa"/>
            <w:shd w:val="clear" w:color="auto" w:fill="D9E2F3"/>
            <w:vAlign w:val="center"/>
          </w:tcPr>
          <w:p w14:paraId="0826497A"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1</w:t>
            </w:r>
          </w:p>
        </w:tc>
        <w:tc>
          <w:tcPr>
            <w:tcW w:w="1468" w:type="dxa"/>
            <w:shd w:val="clear" w:color="auto" w:fill="D9E2F3"/>
            <w:vAlign w:val="center"/>
          </w:tcPr>
          <w:p w14:paraId="3FDD8598"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ENERO</w:t>
            </w:r>
          </w:p>
        </w:tc>
        <w:tc>
          <w:tcPr>
            <w:tcW w:w="6298" w:type="dxa"/>
            <w:vAlign w:val="center"/>
          </w:tcPr>
          <w:p w14:paraId="305ADB81"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Conformación de grupos según temas de exposición</w:t>
            </w:r>
          </w:p>
          <w:p w14:paraId="28A3C20D" w14:textId="77777777" w:rsidR="00B363D6" w:rsidRPr="005F4071" w:rsidRDefault="00B363D6" w:rsidP="00D15F95">
            <w:pPr>
              <w:rPr>
                <w:rFonts w:ascii="Calibri" w:eastAsia="Calibri" w:hAnsi="Calibri"/>
                <w:sz w:val="22"/>
                <w:szCs w:val="22"/>
              </w:rPr>
            </w:pPr>
          </w:p>
        </w:tc>
      </w:tr>
      <w:tr w:rsidR="00B363D6" w:rsidRPr="005F4071" w14:paraId="0F2A57C9" w14:textId="77777777" w:rsidTr="00D15F95">
        <w:trPr>
          <w:trHeight w:val="776"/>
          <w:jc w:val="center"/>
        </w:trPr>
        <w:tc>
          <w:tcPr>
            <w:tcW w:w="573" w:type="dxa"/>
            <w:shd w:val="clear" w:color="auto" w:fill="D9E2F3"/>
            <w:vAlign w:val="center"/>
          </w:tcPr>
          <w:p w14:paraId="2AB260DD"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2</w:t>
            </w:r>
          </w:p>
        </w:tc>
        <w:tc>
          <w:tcPr>
            <w:tcW w:w="1468" w:type="dxa"/>
            <w:shd w:val="clear" w:color="auto" w:fill="D9E2F3"/>
            <w:vAlign w:val="center"/>
          </w:tcPr>
          <w:p w14:paraId="183ABBE1"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FEBRERO</w:t>
            </w:r>
          </w:p>
        </w:tc>
        <w:tc>
          <w:tcPr>
            <w:tcW w:w="6298" w:type="dxa"/>
            <w:vAlign w:val="center"/>
          </w:tcPr>
          <w:p w14:paraId="2046660E"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Concientización y capacitación contra el cáncer de cuello uterino, cáncer de mama</w:t>
            </w:r>
          </w:p>
          <w:p w14:paraId="47C5ED38" w14:textId="77777777" w:rsidR="00B363D6" w:rsidRPr="005F4071" w:rsidRDefault="00B363D6" w:rsidP="00D15F95">
            <w:pPr>
              <w:rPr>
                <w:rFonts w:ascii="Calibri" w:eastAsia="Calibri" w:hAnsi="Calibri"/>
                <w:sz w:val="22"/>
                <w:szCs w:val="22"/>
              </w:rPr>
            </w:pPr>
          </w:p>
        </w:tc>
      </w:tr>
      <w:tr w:rsidR="00B363D6" w:rsidRPr="005F4071" w14:paraId="73B946C4" w14:textId="77777777" w:rsidTr="00D15F95">
        <w:trPr>
          <w:trHeight w:val="791"/>
          <w:jc w:val="center"/>
        </w:trPr>
        <w:tc>
          <w:tcPr>
            <w:tcW w:w="573" w:type="dxa"/>
            <w:shd w:val="clear" w:color="auto" w:fill="D9E2F3"/>
            <w:vAlign w:val="center"/>
          </w:tcPr>
          <w:p w14:paraId="667676B6"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3</w:t>
            </w:r>
          </w:p>
        </w:tc>
        <w:tc>
          <w:tcPr>
            <w:tcW w:w="1468" w:type="dxa"/>
            <w:shd w:val="clear" w:color="auto" w:fill="D9E2F3"/>
            <w:vAlign w:val="center"/>
          </w:tcPr>
          <w:p w14:paraId="69B502E6"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MARZO</w:t>
            </w:r>
          </w:p>
        </w:tc>
        <w:tc>
          <w:tcPr>
            <w:tcW w:w="6298" w:type="dxa"/>
            <w:vAlign w:val="center"/>
          </w:tcPr>
          <w:p w14:paraId="603D2923"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Capacitación a la población asegurada sobre día mundial del riñón</w:t>
            </w:r>
          </w:p>
          <w:p w14:paraId="25602006" w14:textId="77777777" w:rsidR="00B363D6" w:rsidRPr="005F4071" w:rsidRDefault="00B363D6" w:rsidP="00D15F95">
            <w:pPr>
              <w:rPr>
                <w:rFonts w:ascii="Calibri" w:eastAsia="Calibri" w:hAnsi="Calibri"/>
                <w:sz w:val="22"/>
                <w:szCs w:val="22"/>
              </w:rPr>
            </w:pPr>
          </w:p>
        </w:tc>
      </w:tr>
      <w:bookmarkEnd w:id="0"/>
      <w:tr w:rsidR="00B363D6" w:rsidRPr="005F4071" w14:paraId="75DD3BEB" w14:textId="77777777" w:rsidTr="00D15F95">
        <w:trPr>
          <w:trHeight w:val="1304"/>
          <w:jc w:val="center"/>
        </w:trPr>
        <w:tc>
          <w:tcPr>
            <w:tcW w:w="573" w:type="dxa"/>
            <w:shd w:val="clear" w:color="auto" w:fill="D9E2F3"/>
            <w:vAlign w:val="center"/>
          </w:tcPr>
          <w:p w14:paraId="25DCBD13"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4</w:t>
            </w:r>
          </w:p>
        </w:tc>
        <w:tc>
          <w:tcPr>
            <w:tcW w:w="1468" w:type="dxa"/>
            <w:shd w:val="clear" w:color="auto" w:fill="D9E2F3"/>
            <w:vAlign w:val="center"/>
          </w:tcPr>
          <w:p w14:paraId="204E3CB9"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ABRIL</w:t>
            </w:r>
          </w:p>
        </w:tc>
        <w:tc>
          <w:tcPr>
            <w:tcW w:w="6298" w:type="dxa"/>
            <w:vAlign w:val="center"/>
          </w:tcPr>
          <w:p w14:paraId="747C4F3C"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Campaña de vacunación a los asegurados, beneficiarios y a toda la población en general.</w:t>
            </w:r>
          </w:p>
          <w:p w14:paraId="5FF89C51"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Capacitación a la población asegurada sobre la enfermedad de Chagas.</w:t>
            </w:r>
          </w:p>
          <w:p w14:paraId="5F91C270" w14:textId="77777777" w:rsidR="00B363D6" w:rsidRPr="005F4071" w:rsidRDefault="00B363D6" w:rsidP="00D15F95">
            <w:pPr>
              <w:rPr>
                <w:rFonts w:ascii="Calibri" w:eastAsia="Calibri" w:hAnsi="Calibri"/>
                <w:sz w:val="22"/>
                <w:szCs w:val="22"/>
              </w:rPr>
            </w:pPr>
          </w:p>
        </w:tc>
      </w:tr>
      <w:tr w:rsidR="00B363D6" w:rsidRPr="005F4071" w14:paraId="097053FD" w14:textId="77777777" w:rsidTr="00D15F95">
        <w:trPr>
          <w:trHeight w:val="527"/>
          <w:jc w:val="center"/>
        </w:trPr>
        <w:tc>
          <w:tcPr>
            <w:tcW w:w="573" w:type="dxa"/>
            <w:shd w:val="clear" w:color="auto" w:fill="D9E2F3"/>
            <w:vAlign w:val="center"/>
          </w:tcPr>
          <w:p w14:paraId="4350A287"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5</w:t>
            </w:r>
          </w:p>
        </w:tc>
        <w:tc>
          <w:tcPr>
            <w:tcW w:w="1468" w:type="dxa"/>
            <w:shd w:val="clear" w:color="auto" w:fill="D9E2F3"/>
            <w:vAlign w:val="center"/>
          </w:tcPr>
          <w:p w14:paraId="0777EE23"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MAYO</w:t>
            </w:r>
          </w:p>
        </w:tc>
        <w:tc>
          <w:tcPr>
            <w:tcW w:w="6298" w:type="dxa"/>
            <w:vAlign w:val="center"/>
          </w:tcPr>
          <w:p w14:paraId="1EF76712"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 xml:space="preserve">Concientización a todo el personal sobre lavado de manos. </w:t>
            </w:r>
          </w:p>
          <w:p w14:paraId="1439D36A" w14:textId="77777777" w:rsidR="00B363D6" w:rsidRPr="005F4071" w:rsidRDefault="00B363D6" w:rsidP="00D15F95">
            <w:pPr>
              <w:rPr>
                <w:rFonts w:ascii="Calibri" w:eastAsia="Calibri" w:hAnsi="Calibri"/>
                <w:sz w:val="22"/>
                <w:szCs w:val="22"/>
              </w:rPr>
            </w:pPr>
          </w:p>
        </w:tc>
      </w:tr>
      <w:tr w:rsidR="00B363D6" w:rsidRPr="005F4071" w14:paraId="48F7B694" w14:textId="77777777" w:rsidTr="00D15F95">
        <w:trPr>
          <w:trHeight w:val="791"/>
          <w:jc w:val="center"/>
        </w:trPr>
        <w:tc>
          <w:tcPr>
            <w:tcW w:w="573" w:type="dxa"/>
            <w:shd w:val="clear" w:color="auto" w:fill="D9E2F3"/>
            <w:vAlign w:val="center"/>
          </w:tcPr>
          <w:p w14:paraId="3552D984"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6</w:t>
            </w:r>
          </w:p>
        </w:tc>
        <w:tc>
          <w:tcPr>
            <w:tcW w:w="1468" w:type="dxa"/>
            <w:shd w:val="clear" w:color="auto" w:fill="D9E2F3"/>
            <w:vAlign w:val="center"/>
          </w:tcPr>
          <w:p w14:paraId="466F772B"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JUNIO</w:t>
            </w:r>
          </w:p>
        </w:tc>
        <w:tc>
          <w:tcPr>
            <w:tcW w:w="6298" w:type="dxa"/>
            <w:vAlign w:val="center"/>
          </w:tcPr>
          <w:p w14:paraId="3D3B7AC6"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Capacitación sobre hepatitis a los asegurados y beneficiarios en general.</w:t>
            </w:r>
          </w:p>
          <w:p w14:paraId="2DE1C2B7" w14:textId="77777777" w:rsidR="00B363D6" w:rsidRPr="005F4071" w:rsidRDefault="00B363D6" w:rsidP="00D15F95">
            <w:pPr>
              <w:rPr>
                <w:rFonts w:ascii="Calibri" w:eastAsia="Calibri" w:hAnsi="Calibri"/>
                <w:sz w:val="22"/>
                <w:szCs w:val="22"/>
              </w:rPr>
            </w:pPr>
          </w:p>
        </w:tc>
      </w:tr>
      <w:tr w:rsidR="00B363D6" w:rsidRPr="005F4071" w14:paraId="21C33F16" w14:textId="77777777" w:rsidTr="00D15F95">
        <w:trPr>
          <w:trHeight w:val="776"/>
          <w:jc w:val="center"/>
        </w:trPr>
        <w:tc>
          <w:tcPr>
            <w:tcW w:w="573" w:type="dxa"/>
            <w:shd w:val="clear" w:color="auto" w:fill="D9E2F3"/>
            <w:vAlign w:val="center"/>
          </w:tcPr>
          <w:p w14:paraId="62242C46"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lastRenderedPageBreak/>
              <w:t>7</w:t>
            </w:r>
          </w:p>
        </w:tc>
        <w:tc>
          <w:tcPr>
            <w:tcW w:w="1468" w:type="dxa"/>
            <w:shd w:val="clear" w:color="auto" w:fill="D9E2F3"/>
            <w:vAlign w:val="center"/>
          </w:tcPr>
          <w:p w14:paraId="20C35179"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JULIO</w:t>
            </w:r>
          </w:p>
        </w:tc>
        <w:tc>
          <w:tcPr>
            <w:tcW w:w="6298" w:type="dxa"/>
            <w:vAlign w:val="center"/>
          </w:tcPr>
          <w:p w14:paraId="001952D9"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Orientación sobre lactancia materna a todas las madres asegurados de nuestra institución.</w:t>
            </w:r>
          </w:p>
          <w:p w14:paraId="668BF1AC" w14:textId="77777777" w:rsidR="00B363D6" w:rsidRPr="005F4071" w:rsidRDefault="00B363D6" w:rsidP="00D15F95">
            <w:pPr>
              <w:rPr>
                <w:rFonts w:ascii="Calibri" w:eastAsia="Calibri" w:hAnsi="Calibri"/>
                <w:sz w:val="22"/>
                <w:szCs w:val="22"/>
              </w:rPr>
            </w:pPr>
          </w:p>
        </w:tc>
      </w:tr>
      <w:tr w:rsidR="00B363D6" w:rsidRPr="005F4071" w14:paraId="12C7CCB4" w14:textId="77777777" w:rsidTr="00D15F95">
        <w:trPr>
          <w:trHeight w:val="527"/>
          <w:jc w:val="center"/>
        </w:trPr>
        <w:tc>
          <w:tcPr>
            <w:tcW w:w="573" w:type="dxa"/>
            <w:shd w:val="clear" w:color="auto" w:fill="D9E2F3"/>
            <w:vAlign w:val="center"/>
          </w:tcPr>
          <w:p w14:paraId="5A57E9CF"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8</w:t>
            </w:r>
          </w:p>
        </w:tc>
        <w:tc>
          <w:tcPr>
            <w:tcW w:w="1468" w:type="dxa"/>
            <w:shd w:val="clear" w:color="auto" w:fill="D9E2F3"/>
            <w:vAlign w:val="center"/>
          </w:tcPr>
          <w:p w14:paraId="79B19A97"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AGOSTO</w:t>
            </w:r>
          </w:p>
        </w:tc>
        <w:tc>
          <w:tcPr>
            <w:tcW w:w="6298" w:type="dxa"/>
            <w:vAlign w:val="center"/>
          </w:tcPr>
          <w:p w14:paraId="2D847E61"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Feria de salud organizada en el frontis de la institución.</w:t>
            </w:r>
          </w:p>
          <w:p w14:paraId="4EF11BE4" w14:textId="77777777" w:rsidR="00B363D6" w:rsidRPr="005F4071" w:rsidRDefault="00B363D6" w:rsidP="00D15F95">
            <w:pPr>
              <w:rPr>
                <w:rFonts w:ascii="Calibri" w:eastAsia="Calibri" w:hAnsi="Calibri"/>
                <w:sz w:val="22"/>
                <w:szCs w:val="22"/>
              </w:rPr>
            </w:pPr>
          </w:p>
        </w:tc>
      </w:tr>
      <w:tr w:rsidR="00B363D6" w:rsidRPr="005F4071" w14:paraId="7BE03003" w14:textId="77777777" w:rsidTr="00D15F95">
        <w:trPr>
          <w:trHeight w:val="776"/>
          <w:jc w:val="center"/>
        </w:trPr>
        <w:tc>
          <w:tcPr>
            <w:tcW w:w="573" w:type="dxa"/>
            <w:shd w:val="clear" w:color="auto" w:fill="D9E2F3"/>
            <w:vAlign w:val="center"/>
          </w:tcPr>
          <w:p w14:paraId="1604C4D3"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9</w:t>
            </w:r>
          </w:p>
        </w:tc>
        <w:tc>
          <w:tcPr>
            <w:tcW w:w="1468" w:type="dxa"/>
            <w:shd w:val="clear" w:color="auto" w:fill="D9E2F3"/>
            <w:vAlign w:val="center"/>
          </w:tcPr>
          <w:p w14:paraId="4FFF854E"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SEPTIEMBRE</w:t>
            </w:r>
          </w:p>
        </w:tc>
        <w:tc>
          <w:tcPr>
            <w:tcW w:w="6298" w:type="dxa"/>
            <w:vAlign w:val="center"/>
          </w:tcPr>
          <w:p w14:paraId="18A9D316"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 xml:space="preserve">Capacitación sobre los CUIDADOS Y APOYO a los pacientes después de su recuperación quirúrgica. </w:t>
            </w:r>
          </w:p>
          <w:p w14:paraId="4613ACFD" w14:textId="77777777" w:rsidR="00B363D6" w:rsidRPr="005F4071" w:rsidRDefault="00B363D6" w:rsidP="00D15F95">
            <w:pPr>
              <w:rPr>
                <w:rFonts w:ascii="Calibri" w:eastAsia="Calibri" w:hAnsi="Calibri"/>
                <w:sz w:val="22"/>
                <w:szCs w:val="22"/>
              </w:rPr>
            </w:pPr>
          </w:p>
        </w:tc>
      </w:tr>
      <w:tr w:rsidR="00B363D6" w:rsidRPr="005F4071" w14:paraId="6B652E67" w14:textId="77777777" w:rsidTr="00D15F95">
        <w:trPr>
          <w:trHeight w:val="776"/>
          <w:jc w:val="center"/>
        </w:trPr>
        <w:tc>
          <w:tcPr>
            <w:tcW w:w="573" w:type="dxa"/>
            <w:shd w:val="clear" w:color="auto" w:fill="D9E2F3"/>
            <w:vAlign w:val="center"/>
          </w:tcPr>
          <w:p w14:paraId="629ED594"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10</w:t>
            </w:r>
          </w:p>
        </w:tc>
        <w:tc>
          <w:tcPr>
            <w:tcW w:w="1468" w:type="dxa"/>
            <w:shd w:val="clear" w:color="auto" w:fill="D9E2F3"/>
            <w:vAlign w:val="center"/>
          </w:tcPr>
          <w:p w14:paraId="02747D97"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OCTUBRE</w:t>
            </w:r>
          </w:p>
        </w:tc>
        <w:tc>
          <w:tcPr>
            <w:tcW w:w="6298" w:type="dxa"/>
            <w:vAlign w:val="center"/>
          </w:tcPr>
          <w:p w14:paraId="4A02AFC5"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Orientación a los asegurados en general sobre la prevención y los cuidados de la DIABETES.</w:t>
            </w:r>
          </w:p>
          <w:p w14:paraId="641DEEF6" w14:textId="77777777" w:rsidR="00B363D6" w:rsidRPr="005F4071" w:rsidRDefault="00B363D6" w:rsidP="00D15F95">
            <w:pPr>
              <w:rPr>
                <w:rFonts w:ascii="Calibri" w:eastAsia="Calibri" w:hAnsi="Calibri"/>
                <w:sz w:val="22"/>
                <w:szCs w:val="22"/>
              </w:rPr>
            </w:pPr>
          </w:p>
        </w:tc>
      </w:tr>
      <w:tr w:rsidR="00B363D6" w:rsidRPr="005F4071" w14:paraId="533CA0FB" w14:textId="77777777" w:rsidTr="00D15F95">
        <w:trPr>
          <w:trHeight w:val="791"/>
          <w:jc w:val="center"/>
        </w:trPr>
        <w:tc>
          <w:tcPr>
            <w:tcW w:w="573" w:type="dxa"/>
            <w:shd w:val="clear" w:color="auto" w:fill="D9E2F3"/>
            <w:vAlign w:val="center"/>
          </w:tcPr>
          <w:p w14:paraId="23B219DC"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11</w:t>
            </w:r>
          </w:p>
        </w:tc>
        <w:tc>
          <w:tcPr>
            <w:tcW w:w="1468" w:type="dxa"/>
            <w:shd w:val="clear" w:color="auto" w:fill="D9E2F3"/>
            <w:vAlign w:val="center"/>
          </w:tcPr>
          <w:p w14:paraId="0296CAE4"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NOVIEMBRE</w:t>
            </w:r>
          </w:p>
        </w:tc>
        <w:tc>
          <w:tcPr>
            <w:tcW w:w="6298" w:type="dxa"/>
            <w:vAlign w:val="center"/>
          </w:tcPr>
          <w:p w14:paraId="6DF2489E"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 xml:space="preserve">Orientación a todo el personal de la institución y los asegurados en general sobre la lucha contra la violencia hacia la mujer.  </w:t>
            </w:r>
          </w:p>
          <w:p w14:paraId="02D8D3A9" w14:textId="77777777" w:rsidR="00B363D6" w:rsidRPr="005F4071" w:rsidRDefault="00B363D6" w:rsidP="00D15F95">
            <w:pPr>
              <w:rPr>
                <w:rFonts w:ascii="Calibri" w:eastAsia="Calibri" w:hAnsi="Calibri"/>
                <w:sz w:val="22"/>
                <w:szCs w:val="22"/>
              </w:rPr>
            </w:pPr>
          </w:p>
        </w:tc>
      </w:tr>
      <w:tr w:rsidR="00B363D6" w:rsidRPr="005F4071" w14:paraId="189CCABE" w14:textId="77777777" w:rsidTr="00D15F95">
        <w:trPr>
          <w:trHeight w:val="791"/>
          <w:jc w:val="center"/>
        </w:trPr>
        <w:tc>
          <w:tcPr>
            <w:tcW w:w="573" w:type="dxa"/>
            <w:shd w:val="clear" w:color="auto" w:fill="D9E2F3"/>
            <w:vAlign w:val="center"/>
          </w:tcPr>
          <w:p w14:paraId="57F8ABEE"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12</w:t>
            </w:r>
          </w:p>
        </w:tc>
        <w:tc>
          <w:tcPr>
            <w:tcW w:w="1468" w:type="dxa"/>
            <w:shd w:val="clear" w:color="auto" w:fill="D9E2F3"/>
            <w:vAlign w:val="center"/>
          </w:tcPr>
          <w:p w14:paraId="79E8A5C5"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DICIEMBRE</w:t>
            </w:r>
          </w:p>
        </w:tc>
        <w:tc>
          <w:tcPr>
            <w:tcW w:w="6298" w:type="dxa"/>
            <w:vAlign w:val="center"/>
          </w:tcPr>
          <w:p w14:paraId="6D2C6E60" w14:textId="77777777" w:rsidR="00B363D6" w:rsidRPr="005F4071" w:rsidRDefault="00B363D6" w:rsidP="00D15F95">
            <w:pPr>
              <w:rPr>
                <w:rFonts w:ascii="Calibri" w:eastAsia="Calibri" w:hAnsi="Calibri"/>
                <w:sz w:val="22"/>
                <w:szCs w:val="22"/>
              </w:rPr>
            </w:pPr>
            <w:r w:rsidRPr="005F4071">
              <w:rPr>
                <w:rFonts w:ascii="Calibri" w:eastAsia="Calibri" w:hAnsi="Calibri"/>
                <w:sz w:val="22"/>
                <w:szCs w:val="22"/>
              </w:rPr>
              <w:t xml:space="preserve">Capacitación a todos los asegurado y beneficiarios sobre VIH - SIDA </w:t>
            </w:r>
          </w:p>
          <w:p w14:paraId="5C9343CC" w14:textId="77777777" w:rsidR="00B363D6" w:rsidRPr="005F4071" w:rsidRDefault="00B363D6" w:rsidP="00D15F95">
            <w:pPr>
              <w:rPr>
                <w:rFonts w:ascii="Calibri" w:eastAsia="Calibri" w:hAnsi="Calibri"/>
                <w:sz w:val="22"/>
                <w:szCs w:val="22"/>
              </w:rPr>
            </w:pPr>
          </w:p>
        </w:tc>
      </w:tr>
    </w:tbl>
    <w:p w14:paraId="06CC38DD" w14:textId="77777777" w:rsidR="005E1BF9" w:rsidRPr="005E1BF9" w:rsidRDefault="005E1BF9" w:rsidP="005E1BF9">
      <w:pPr>
        <w:spacing w:line="360" w:lineRule="auto"/>
        <w:ind w:right="-570" w:firstLine="708"/>
        <w:jc w:val="both"/>
        <w:rPr>
          <w:rFonts w:ascii="Century Gothic" w:hAnsi="Century Gothic" w:cs="Arial"/>
          <w:b/>
          <w:bCs/>
          <w:sz w:val="22"/>
          <w:szCs w:val="22"/>
        </w:rPr>
      </w:pPr>
      <w:r w:rsidRPr="005E1BF9">
        <w:rPr>
          <w:rFonts w:ascii="Century Gothic" w:hAnsi="Century Gothic" w:cs="Arial"/>
          <w:b/>
          <w:bCs/>
          <w:sz w:val="14"/>
          <w:szCs w:val="22"/>
        </w:rPr>
        <w:t>FUENTE</w:t>
      </w:r>
      <w:r w:rsidRPr="005E1BF9">
        <w:rPr>
          <w:rFonts w:ascii="Century Gothic" w:hAnsi="Century Gothic" w:cs="Arial"/>
          <w:b/>
          <w:bCs/>
          <w:sz w:val="22"/>
          <w:szCs w:val="22"/>
        </w:rPr>
        <w:t xml:space="preserve">: </w:t>
      </w:r>
      <w:r w:rsidRPr="005E1BF9">
        <w:rPr>
          <w:rFonts w:ascii="Century Gothic" w:hAnsi="Century Gothic" w:cs="Arial"/>
          <w:b/>
          <w:bCs/>
          <w:sz w:val="14"/>
          <w:szCs w:val="22"/>
        </w:rPr>
        <w:t>GESTION DE CALIDAD</w:t>
      </w:r>
      <w:r>
        <w:rPr>
          <w:rFonts w:ascii="Century Gothic" w:hAnsi="Century Gothic" w:cs="Arial"/>
          <w:b/>
          <w:bCs/>
          <w:sz w:val="14"/>
          <w:szCs w:val="22"/>
        </w:rPr>
        <w:t>, RESPONSABLE DE PROGRAMAS</w:t>
      </w:r>
    </w:p>
    <w:p w14:paraId="713F61EA" w14:textId="14879A87" w:rsidR="00C3447F" w:rsidRDefault="00C3447F" w:rsidP="00C3447F">
      <w:pPr>
        <w:spacing w:line="360" w:lineRule="auto"/>
        <w:ind w:right="-570"/>
        <w:jc w:val="both"/>
        <w:rPr>
          <w:rFonts w:ascii="Arial" w:hAnsi="Arial" w:cs="Arial"/>
          <w:bCs/>
          <w:sz w:val="22"/>
          <w:szCs w:val="22"/>
          <w:lang w:val="es-ES"/>
        </w:rPr>
      </w:pPr>
    </w:p>
    <w:tbl>
      <w:tblPr>
        <w:tblStyle w:val="Tablaconcuadrcula1"/>
        <w:tblW w:w="8339" w:type="dxa"/>
        <w:jc w:val="center"/>
        <w:tblLook w:val="04A0" w:firstRow="1" w:lastRow="0" w:firstColumn="1" w:lastColumn="0" w:noHBand="0" w:noVBand="1"/>
      </w:tblPr>
      <w:tblGrid>
        <w:gridCol w:w="571"/>
        <w:gridCol w:w="5236"/>
        <w:gridCol w:w="2532"/>
      </w:tblGrid>
      <w:tr w:rsidR="00B363D6" w:rsidRPr="003D7BF3" w14:paraId="5D1969B9" w14:textId="77777777" w:rsidTr="00D15F95">
        <w:trPr>
          <w:trHeight w:val="553"/>
          <w:jc w:val="center"/>
        </w:trPr>
        <w:tc>
          <w:tcPr>
            <w:tcW w:w="8339" w:type="dxa"/>
            <w:gridSpan w:val="3"/>
            <w:shd w:val="clear" w:color="auto" w:fill="95B3D7" w:themeFill="accent1" w:themeFillTint="99"/>
            <w:vAlign w:val="center"/>
          </w:tcPr>
          <w:p w14:paraId="3FA5F79F" w14:textId="77777777" w:rsidR="00B363D6" w:rsidRPr="003D7BF3" w:rsidRDefault="00B363D6" w:rsidP="00D15F95">
            <w:pPr>
              <w:jc w:val="center"/>
              <w:rPr>
                <w:rFonts w:ascii="Calibri" w:eastAsia="Calibri" w:hAnsi="Calibri"/>
                <w:b/>
                <w:bCs/>
                <w:color w:val="000000" w:themeColor="text1"/>
                <w:sz w:val="28"/>
                <w:szCs w:val="28"/>
              </w:rPr>
            </w:pPr>
            <w:r w:rsidRPr="003D7BF3">
              <w:rPr>
                <w:rFonts w:ascii="Calibri" w:eastAsia="Calibri" w:hAnsi="Calibri"/>
                <w:b/>
                <w:bCs/>
                <w:color w:val="000000" w:themeColor="text1"/>
                <w:sz w:val="28"/>
                <w:szCs w:val="28"/>
              </w:rPr>
              <w:t>PRO</w:t>
            </w:r>
            <w:r>
              <w:rPr>
                <w:rFonts w:ascii="Calibri" w:eastAsia="Calibri" w:hAnsi="Calibri"/>
                <w:b/>
                <w:bCs/>
                <w:color w:val="000000" w:themeColor="text1"/>
                <w:sz w:val="28"/>
                <w:szCs w:val="28"/>
              </w:rPr>
              <w:t>YECTOS PROGRAMADOS</w:t>
            </w:r>
            <w:r w:rsidRPr="003D7BF3">
              <w:rPr>
                <w:rFonts w:ascii="Calibri" w:eastAsia="Calibri" w:hAnsi="Calibri"/>
                <w:b/>
                <w:bCs/>
                <w:color w:val="000000" w:themeColor="text1"/>
                <w:sz w:val="28"/>
                <w:szCs w:val="28"/>
              </w:rPr>
              <w:t xml:space="preserve"> GESTION 2024</w:t>
            </w:r>
          </w:p>
        </w:tc>
      </w:tr>
      <w:tr w:rsidR="00B363D6" w:rsidRPr="003D7BF3" w14:paraId="0ED548F6" w14:textId="77777777" w:rsidTr="00D15F95">
        <w:trPr>
          <w:trHeight w:val="553"/>
          <w:jc w:val="center"/>
        </w:trPr>
        <w:tc>
          <w:tcPr>
            <w:tcW w:w="571" w:type="dxa"/>
            <w:shd w:val="clear" w:color="auto" w:fill="95B3D7" w:themeFill="accent1" w:themeFillTint="99"/>
            <w:vAlign w:val="center"/>
          </w:tcPr>
          <w:p w14:paraId="32F9CBAE" w14:textId="77777777" w:rsidR="00B363D6" w:rsidRPr="003D7BF3" w:rsidRDefault="00B363D6" w:rsidP="00D15F95">
            <w:pPr>
              <w:jc w:val="center"/>
              <w:rPr>
                <w:rFonts w:ascii="Calibri" w:eastAsia="Calibri" w:hAnsi="Calibri"/>
                <w:color w:val="000000" w:themeColor="text1"/>
                <w:sz w:val="28"/>
                <w:szCs w:val="28"/>
              </w:rPr>
            </w:pPr>
            <w:r w:rsidRPr="003D7BF3">
              <w:rPr>
                <w:rFonts w:ascii="Calibri" w:eastAsia="Calibri" w:hAnsi="Calibri"/>
                <w:color w:val="000000" w:themeColor="text1"/>
                <w:sz w:val="28"/>
                <w:szCs w:val="28"/>
              </w:rPr>
              <w:t>N°</w:t>
            </w:r>
          </w:p>
        </w:tc>
        <w:tc>
          <w:tcPr>
            <w:tcW w:w="5236" w:type="dxa"/>
            <w:shd w:val="clear" w:color="auto" w:fill="95B3D7" w:themeFill="accent1" w:themeFillTint="99"/>
            <w:vAlign w:val="center"/>
          </w:tcPr>
          <w:p w14:paraId="34079426" w14:textId="77777777" w:rsidR="00B363D6" w:rsidRPr="003D7BF3" w:rsidRDefault="00B363D6" w:rsidP="00D15F95">
            <w:pPr>
              <w:jc w:val="center"/>
              <w:rPr>
                <w:rFonts w:ascii="Calibri" w:eastAsia="Calibri" w:hAnsi="Calibri"/>
                <w:color w:val="000000" w:themeColor="text1"/>
                <w:sz w:val="28"/>
                <w:szCs w:val="28"/>
              </w:rPr>
            </w:pPr>
            <w:r w:rsidRPr="003D7BF3">
              <w:rPr>
                <w:rFonts w:ascii="Calibri" w:eastAsia="Calibri" w:hAnsi="Calibri"/>
                <w:color w:val="000000" w:themeColor="text1"/>
                <w:sz w:val="28"/>
                <w:szCs w:val="28"/>
              </w:rPr>
              <w:t>PRO</w:t>
            </w:r>
            <w:r>
              <w:rPr>
                <w:rFonts w:ascii="Calibri" w:eastAsia="Calibri" w:hAnsi="Calibri"/>
                <w:color w:val="000000" w:themeColor="text1"/>
                <w:sz w:val="28"/>
                <w:szCs w:val="28"/>
              </w:rPr>
              <w:t>YECTO</w:t>
            </w:r>
          </w:p>
        </w:tc>
        <w:tc>
          <w:tcPr>
            <w:tcW w:w="2532" w:type="dxa"/>
            <w:shd w:val="clear" w:color="auto" w:fill="95B3D7" w:themeFill="accent1" w:themeFillTint="99"/>
            <w:vAlign w:val="center"/>
          </w:tcPr>
          <w:p w14:paraId="21CB49A7" w14:textId="77777777" w:rsidR="00B363D6" w:rsidRPr="003D7BF3" w:rsidRDefault="00B363D6" w:rsidP="00D15F95">
            <w:pPr>
              <w:jc w:val="center"/>
              <w:rPr>
                <w:rFonts w:ascii="Calibri" w:eastAsia="Calibri" w:hAnsi="Calibri"/>
                <w:color w:val="000000" w:themeColor="text1"/>
                <w:sz w:val="28"/>
                <w:szCs w:val="28"/>
              </w:rPr>
            </w:pPr>
          </w:p>
        </w:tc>
      </w:tr>
      <w:tr w:rsidR="00B363D6" w:rsidRPr="005F4071" w14:paraId="5C42F43E" w14:textId="77777777" w:rsidTr="00D15F95">
        <w:trPr>
          <w:trHeight w:val="512"/>
          <w:jc w:val="center"/>
        </w:trPr>
        <w:tc>
          <w:tcPr>
            <w:tcW w:w="571" w:type="dxa"/>
            <w:shd w:val="clear" w:color="auto" w:fill="D9E2F3"/>
            <w:vAlign w:val="center"/>
          </w:tcPr>
          <w:p w14:paraId="275CCF2C"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1</w:t>
            </w:r>
          </w:p>
        </w:tc>
        <w:tc>
          <w:tcPr>
            <w:tcW w:w="5236" w:type="dxa"/>
            <w:shd w:val="clear" w:color="auto" w:fill="D9E2F3"/>
            <w:vAlign w:val="center"/>
          </w:tcPr>
          <w:p w14:paraId="2E84A19A" w14:textId="77777777" w:rsidR="00B363D6" w:rsidRPr="00A126E6" w:rsidRDefault="00B363D6" w:rsidP="00D15F95">
            <w:pPr>
              <w:rPr>
                <w:rFonts w:ascii="Calibri" w:eastAsia="Calibri" w:hAnsi="Calibri"/>
                <w:b/>
                <w:sz w:val="22"/>
                <w:szCs w:val="22"/>
                <w:lang w:val="es-ES"/>
              </w:rPr>
            </w:pPr>
            <w:r w:rsidRPr="00A126E6">
              <w:rPr>
                <w:rFonts w:ascii="Calibri" w:eastAsia="Calibri" w:hAnsi="Calibri"/>
                <w:b/>
                <w:sz w:val="22"/>
                <w:szCs w:val="22"/>
                <w:lang w:val="es-ES"/>
              </w:rPr>
              <w:t>MANTENER PROMEDIO DE HABILITACION EN EL SEGUIMIENTO ANUAL ASUSS</w:t>
            </w:r>
          </w:p>
        </w:tc>
        <w:tc>
          <w:tcPr>
            <w:tcW w:w="2532" w:type="dxa"/>
            <w:vAlign w:val="center"/>
          </w:tcPr>
          <w:p w14:paraId="313869E3" w14:textId="77777777" w:rsidR="00B363D6" w:rsidRPr="005F4071" w:rsidRDefault="00B363D6" w:rsidP="00D15F95">
            <w:pPr>
              <w:jc w:val="center"/>
              <w:rPr>
                <w:rFonts w:ascii="Calibri" w:eastAsia="Calibri" w:hAnsi="Calibri"/>
                <w:sz w:val="22"/>
                <w:szCs w:val="22"/>
              </w:rPr>
            </w:pPr>
            <w:r>
              <w:rPr>
                <w:rFonts w:ascii="Calibri" w:eastAsia="Calibri" w:hAnsi="Calibri"/>
                <w:sz w:val="22"/>
                <w:szCs w:val="22"/>
              </w:rPr>
              <w:t>REALIZADO</w:t>
            </w:r>
          </w:p>
        </w:tc>
      </w:tr>
      <w:tr w:rsidR="00B363D6" w:rsidRPr="005F4071" w14:paraId="328CC406" w14:textId="77777777" w:rsidTr="00D15F95">
        <w:trPr>
          <w:trHeight w:val="776"/>
          <w:jc w:val="center"/>
        </w:trPr>
        <w:tc>
          <w:tcPr>
            <w:tcW w:w="571" w:type="dxa"/>
            <w:shd w:val="clear" w:color="auto" w:fill="D9E2F3"/>
            <w:vAlign w:val="center"/>
          </w:tcPr>
          <w:p w14:paraId="0FA0D301"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2</w:t>
            </w:r>
          </w:p>
        </w:tc>
        <w:tc>
          <w:tcPr>
            <w:tcW w:w="5236" w:type="dxa"/>
            <w:shd w:val="clear" w:color="auto" w:fill="D9E2F3"/>
            <w:vAlign w:val="center"/>
          </w:tcPr>
          <w:p w14:paraId="27CB9718" w14:textId="77777777" w:rsidR="00B363D6" w:rsidRPr="00A126E6" w:rsidRDefault="00B363D6" w:rsidP="00D15F95">
            <w:pPr>
              <w:rPr>
                <w:rFonts w:ascii="Calibri" w:eastAsia="Calibri" w:hAnsi="Calibri"/>
                <w:b/>
                <w:sz w:val="22"/>
                <w:szCs w:val="22"/>
              </w:rPr>
            </w:pPr>
          </w:p>
          <w:p w14:paraId="4870435E" w14:textId="77777777" w:rsidR="00B363D6" w:rsidRPr="005F4071" w:rsidRDefault="00B363D6" w:rsidP="00D15F95">
            <w:pPr>
              <w:rPr>
                <w:rFonts w:ascii="Calibri" w:eastAsia="Calibri" w:hAnsi="Calibri"/>
                <w:b/>
                <w:sz w:val="22"/>
                <w:szCs w:val="22"/>
              </w:rPr>
            </w:pPr>
            <w:r w:rsidRPr="00A126E6">
              <w:rPr>
                <w:rFonts w:ascii="Calibri" w:eastAsia="Calibri" w:hAnsi="Calibri"/>
                <w:b/>
                <w:sz w:val="22"/>
                <w:szCs w:val="22"/>
              </w:rPr>
              <w:t>MANTENER PROMEDIO DE ACREDITACION EN EL SEGUIMIENTO ANUAL ASUSS</w:t>
            </w:r>
          </w:p>
        </w:tc>
        <w:tc>
          <w:tcPr>
            <w:tcW w:w="2532" w:type="dxa"/>
            <w:vAlign w:val="center"/>
          </w:tcPr>
          <w:p w14:paraId="15D54A36" w14:textId="77777777" w:rsidR="00B363D6" w:rsidRPr="005F4071" w:rsidRDefault="00B363D6" w:rsidP="00D15F95">
            <w:pPr>
              <w:jc w:val="center"/>
              <w:rPr>
                <w:rFonts w:ascii="Calibri" w:eastAsia="Calibri" w:hAnsi="Calibri"/>
                <w:sz w:val="22"/>
                <w:szCs w:val="22"/>
              </w:rPr>
            </w:pPr>
            <w:r>
              <w:rPr>
                <w:rFonts w:ascii="Calibri" w:eastAsia="Calibri" w:hAnsi="Calibri"/>
                <w:sz w:val="22"/>
                <w:szCs w:val="22"/>
              </w:rPr>
              <w:t>REALIZADO</w:t>
            </w:r>
          </w:p>
        </w:tc>
      </w:tr>
      <w:tr w:rsidR="00B363D6" w:rsidRPr="005F4071" w14:paraId="5A13B634" w14:textId="77777777" w:rsidTr="00D15F95">
        <w:trPr>
          <w:trHeight w:val="791"/>
          <w:jc w:val="center"/>
        </w:trPr>
        <w:tc>
          <w:tcPr>
            <w:tcW w:w="571" w:type="dxa"/>
            <w:shd w:val="clear" w:color="auto" w:fill="D9E2F3"/>
            <w:vAlign w:val="center"/>
          </w:tcPr>
          <w:p w14:paraId="5D48DBD1" w14:textId="77777777" w:rsidR="00B363D6" w:rsidRPr="005F4071" w:rsidRDefault="00B363D6" w:rsidP="00D15F95">
            <w:pPr>
              <w:rPr>
                <w:rFonts w:ascii="Calibri" w:eastAsia="Calibri" w:hAnsi="Calibri"/>
                <w:b/>
                <w:sz w:val="22"/>
                <w:szCs w:val="22"/>
              </w:rPr>
            </w:pPr>
            <w:r w:rsidRPr="005F4071">
              <w:rPr>
                <w:rFonts w:ascii="Calibri" w:eastAsia="Calibri" w:hAnsi="Calibri"/>
                <w:b/>
                <w:sz w:val="22"/>
                <w:szCs w:val="22"/>
              </w:rPr>
              <w:t>3</w:t>
            </w:r>
          </w:p>
        </w:tc>
        <w:tc>
          <w:tcPr>
            <w:tcW w:w="5236" w:type="dxa"/>
            <w:shd w:val="clear" w:color="auto" w:fill="D9E2F3"/>
            <w:vAlign w:val="center"/>
          </w:tcPr>
          <w:p w14:paraId="4F25BF43" w14:textId="77777777" w:rsidR="00B363D6" w:rsidRPr="005F4071" w:rsidRDefault="00B363D6" w:rsidP="00D15F95">
            <w:pPr>
              <w:rPr>
                <w:rFonts w:ascii="Calibri" w:eastAsia="Calibri" w:hAnsi="Calibri"/>
                <w:b/>
                <w:sz w:val="22"/>
                <w:szCs w:val="22"/>
              </w:rPr>
            </w:pPr>
            <w:r w:rsidRPr="00A126E6">
              <w:rPr>
                <w:rFonts w:ascii="Calibri" w:eastAsia="Calibri" w:hAnsi="Calibri"/>
                <w:b/>
                <w:sz w:val="22"/>
                <w:szCs w:val="22"/>
              </w:rPr>
              <w:t xml:space="preserve">CLUB ADULTO MAYOR (grupo de apoyo para los adultos mayores de la Caja de Salud de Caminos Y R.A. Regional Sucre)  </w:t>
            </w:r>
          </w:p>
        </w:tc>
        <w:tc>
          <w:tcPr>
            <w:tcW w:w="2532" w:type="dxa"/>
            <w:vAlign w:val="center"/>
          </w:tcPr>
          <w:p w14:paraId="76273B1D" w14:textId="77777777" w:rsidR="00B363D6" w:rsidRPr="005F4071" w:rsidRDefault="00B363D6" w:rsidP="00D15F95">
            <w:pPr>
              <w:jc w:val="center"/>
              <w:rPr>
                <w:rFonts w:ascii="Calibri" w:eastAsia="Calibri" w:hAnsi="Calibri"/>
                <w:sz w:val="22"/>
                <w:szCs w:val="22"/>
              </w:rPr>
            </w:pPr>
            <w:r>
              <w:rPr>
                <w:rFonts w:ascii="Calibri" w:eastAsia="Calibri" w:hAnsi="Calibri"/>
                <w:sz w:val="22"/>
                <w:szCs w:val="22"/>
              </w:rPr>
              <w:t>EN PROCESO</w:t>
            </w:r>
          </w:p>
        </w:tc>
      </w:tr>
    </w:tbl>
    <w:p w14:paraId="1269FE35" w14:textId="77777777" w:rsidR="005E1BF9" w:rsidRPr="005E1BF9" w:rsidRDefault="005E1BF9" w:rsidP="005E1BF9">
      <w:pPr>
        <w:spacing w:line="360" w:lineRule="auto"/>
        <w:ind w:right="-570" w:firstLine="708"/>
        <w:jc w:val="both"/>
        <w:rPr>
          <w:rFonts w:ascii="Century Gothic" w:hAnsi="Century Gothic" w:cs="Arial"/>
          <w:b/>
          <w:bCs/>
          <w:sz w:val="22"/>
          <w:szCs w:val="22"/>
        </w:rPr>
      </w:pPr>
      <w:r w:rsidRPr="005E1BF9">
        <w:rPr>
          <w:rFonts w:ascii="Century Gothic" w:hAnsi="Century Gothic" w:cs="Arial"/>
          <w:b/>
          <w:bCs/>
          <w:sz w:val="14"/>
          <w:szCs w:val="22"/>
        </w:rPr>
        <w:t>FUENTE</w:t>
      </w:r>
      <w:r w:rsidRPr="005E1BF9">
        <w:rPr>
          <w:rFonts w:ascii="Century Gothic" w:hAnsi="Century Gothic" w:cs="Arial"/>
          <w:b/>
          <w:bCs/>
          <w:sz w:val="22"/>
          <w:szCs w:val="22"/>
        </w:rPr>
        <w:t xml:space="preserve">: </w:t>
      </w:r>
      <w:r w:rsidRPr="005E1BF9">
        <w:rPr>
          <w:rFonts w:ascii="Century Gothic" w:hAnsi="Century Gothic" w:cs="Arial"/>
          <w:b/>
          <w:bCs/>
          <w:sz w:val="14"/>
          <w:szCs w:val="22"/>
        </w:rPr>
        <w:t>GESTION DE CALIDAD</w:t>
      </w:r>
      <w:r>
        <w:rPr>
          <w:rFonts w:ascii="Century Gothic" w:hAnsi="Century Gothic" w:cs="Arial"/>
          <w:b/>
          <w:bCs/>
          <w:sz w:val="14"/>
          <w:szCs w:val="22"/>
        </w:rPr>
        <w:t>, RESPONSABLE DE PROGRAMAS</w:t>
      </w:r>
    </w:p>
    <w:p w14:paraId="1545B477" w14:textId="77777777" w:rsidR="00C3447F" w:rsidRDefault="00C3447F" w:rsidP="00C3447F">
      <w:pPr>
        <w:spacing w:line="360" w:lineRule="auto"/>
        <w:ind w:right="-570"/>
        <w:jc w:val="both"/>
        <w:rPr>
          <w:rFonts w:ascii="Arial" w:hAnsi="Arial" w:cs="Arial"/>
          <w:b/>
          <w:bCs/>
          <w:color w:val="002060"/>
          <w:sz w:val="22"/>
          <w:szCs w:val="22"/>
        </w:rPr>
      </w:pPr>
    </w:p>
    <w:p w14:paraId="73C6B579" w14:textId="77777777" w:rsidR="00C3447F" w:rsidRDefault="00C3447F" w:rsidP="00C3447F">
      <w:pPr>
        <w:spacing w:line="360" w:lineRule="auto"/>
        <w:ind w:left="-1134" w:right="-570"/>
        <w:jc w:val="both"/>
        <w:rPr>
          <w:rFonts w:ascii="Arial" w:hAnsi="Arial" w:cs="Arial"/>
          <w:bCs/>
          <w:sz w:val="22"/>
          <w:szCs w:val="22"/>
          <w:lang w:val="es-ES"/>
        </w:rPr>
      </w:pPr>
    </w:p>
    <w:p w14:paraId="254F61D2" w14:textId="7327D406" w:rsidR="00235740" w:rsidRDefault="00235740" w:rsidP="00235740">
      <w:pPr>
        <w:spacing w:line="360" w:lineRule="auto"/>
        <w:ind w:left="360" w:right="-570"/>
        <w:jc w:val="both"/>
        <w:rPr>
          <w:rFonts w:ascii="Century Gothic" w:hAnsi="Century Gothic" w:cs="Arial"/>
          <w:b/>
          <w:bCs/>
          <w:szCs w:val="22"/>
          <w:lang w:val="es-ES"/>
        </w:rPr>
      </w:pPr>
    </w:p>
    <w:p w14:paraId="59FDF04D" w14:textId="696F2711" w:rsidR="005E1BF9" w:rsidRDefault="005E1BF9" w:rsidP="00235740">
      <w:pPr>
        <w:spacing w:line="360" w:lineRule="auto"/>
        <w:ind w:left="360" w:right="-570"/>
        <w:jc w:val="both"/>
        <w:rPr>
          <w:rFonts w:ascii="Century Gothic" w:hAnsi="Century Gothic" w:cs="Arial"/>
          <w:b/>
          <w:bCs/>
          <w:szCs w:val="22"/>
          <w:lang w:val="es-ES"/>
        </w:rPr>
      </w:pPr>
    </w:p>
    <w:p w14:paraId="37DD2732" w14:textId="0B801834" w:rsidR="00C3447F" w:rsidRDefault="00C3447F" w:rsidP="00C3447F">
      <w:pPr>
        <w:spacing w:line="360" w:lineRule="auto"/>
        <w:ind w:right="-570"/>
        <w:jc w:val="both"/>
        <w:rPr>
          <w:rFonts w:ascii="Century Gothic" w:hAnsi="Century Gothic" w:cs="Arial"/>
          <w:b/>
          <w:bCs/>
          <w:szCs w:val="22"/>
          <w:lang w:val="es-ES"/>
        </w:rPr>
      </w:pPr>
    </w:p>
    <w:p w14:paraId="4C2D2A74" w14:textId="77777777" w:rsidR="005E1BF9" w:rsidRDefault="005E1BF9" w:rsidP="00C3447F">
      <w:pPr>
        <w:spacing w:line="360" w:lineRule="auto"/>
        <w:ind w:right="-570"/>
        <w:jc w:val="both"/>
        <w:rPr>
          <w:rFonts w:ascii="Arial" w:hAnsi="Arial" w:cs="Arial"/>
          <w:b/>
          <w:bCs/>
          <w:color w:val="002060"/>
          <w:sz w:val="22"/>
          <w:szCs w:val="22"/>
          <w:lang w:val="es-ES"/>
        </w:rPr>
      </w:pPr>
    </w:p>
    <w:p w14:paraId="3A357059" w14:textId="77777777" w:rsidR="00C3447F" w:rsidRPr="00B363D6" w:rsidRDefault="00C3447F" w:rsidP="003A75AC">
      <w:pPr>
        <w:pStyle w:val="Prrafodelista"/>
        <w:numPr>
          <w:ilvl w:val="0"/>
          <w:numId w:val="3"/>
        </w:numPr>
        <w:spacing w:line="360" w:lineRule="auto"/>
        <w:ind w:right="-570"/>
        <w:jc w:val="both"/>
        <w:rPr>
          <w:rFonts w:ascii="Century Gothic" w:hAnsi="Century Gothic" w:cs="Arial"/>
          <w:b/>
          <w:bCs/>
          <w:szCs w:val="22"/>
          <w:lang w:val="es-ES"/>
        </w:rPr>
      </w:pPr>
      <w:r w:rsidRPr="00B363D6">
        <w:rPr>
          <w:rFonts w:ascii="Century Gothic" w:hAnsi="Century Gothic" w:cs="Arial"/>
          <w:b/>
          <w:bCs/>
          <w:szCs w:val="22"/>
          <w:lang w:val="es-ES"/>
        </w:rPr>
        <w:lastRenderedPageBreak/>
        <w:t>EJECUCION PRESUPUESTARIA DE GASTOS 2024</w:t>
      </w:r>
    </w:p>
    <w:p w14:paraId="2F23CF3D" w14:textId="77777777" w:rsidR="00C3447F" w:rsidRDefault="00C3447F" w:rsidP="00C3447F">
      <w:pPr>
        <w:spacing w:line="360" w:lineRule="auto"/>
        <w:ind w:right="-570"/>
        <w:jc w:val="both"/>
        <w:rPr>
          <w:rFonts w:ascii="Arial" w:hAnsi="Arial" w:cs="Arial"/>
          <w:b/>
          <w:bCs/>
          <w:color w:val="002060"/>
          <w:sz w:val="22"/>
          <w:szCs w:val="22"/>
          <w:lang w:val="es-ES"/>
        </w:rPr>
      </w:pPr>
    </w:p>
    <w:tbl>
      <w:tblPr>
        <w:tblW w:w="8986" w:type="dxa"/>
        <w:tblCellMar>
          <w:left w:w="70" w:type="dxa"/>
          <w:right w:w="70" w:type="dxa"/>
        </w:tblCellMar>
        <w:tblLook w:val="04A0" w:firstRow="1" w:lastRow="0" w:firstColumn="1" w:lastColumn="0" w:noHBand="0" w:noVBand="1"/>
      </w:tblPr>
      <w:tblGrid>
        <w:gridCol w:w="1779"/>
        <w:gridCol w:w="1633"/>
        <w:gridCol w:w="1843"/>
        <w:gridCol w:w="1417"/>
        <w:gridCol w:w="1701"/>
        <w:gridCol w:w="911"/>
      </w:tblGrid>
      <w:tr w:rsidR="00D15F95" w:rsidRPr="00D15F95" w14:paraId="4BEC3469" w14:textId="77777777" w:rsidTr="00D15F95">
        <w:trPr>
          <w:trHeight w:val="517"/>
        </w:trPr>
        <w:tc>
          <w:tcPr>
            <w:tcW w:w="1481"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00B28BF4" w14:textId="77777777" w:rsidR="00D15F95" w:rsidRPr="00D15F95" w:rsidRDefault="00D15F95" w:rsidP="00D15F95">
            <w:pPr>
              <w:jc w:val="cente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DESCRIPCION</w:t>
            </w:r>
          </w:p>
        </w:tc>
        <w:tc>
          <w:tcPr>
            <w:tcW w:w="1633"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5CAFC909" w14:textId="77777777" w:rsidR="00D15F95" w:rsidRPr="00D15F95" w:rsidRDefault="00D15F95" w:rsidP="00D15F95">
            <w:pPr>
              <w:jc w:val="cente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PRESUPUESTO INICIAL</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5EC03D5A" w14:textId="77777777" w:rsidR="00D15F95" w:rsidRPr="00D15F95" w:rsidRDefault="00D15F95" w:rsidP="00D15F95">
            <w:pPr>
              <w:jc w:val="cente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PRESUPUESTO VIGENTE</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0FFE9E42" w14:textId="77777777" w:rsidR="00D15F95" w:rsidRPr="00D15F95" w:rsidRDefault="00D15F95" w:rsidP="00D15F95">
            <w:pPr>
              <w:jc w:val="cente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DEVENGADO (EJECUTADO)</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9BC2E6"/>
            <w:vAlign w:val="center"/>
            <w:hideMark/>
          </w:tcPr>
          <w:p w14:paraId="360A076B" w14:textId="77777777" w:rsidR="00D15F95" w:rsidRPr="00D15F95" w:rsidRDefault="00D15F95" w:rsidP="00D15F95">
            <w:pPr>
              <w:jc w:val="cente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SALDO</w:t>
            </w:r>
          </w:p>
        </w:tc>
        <w:tc>
          <w:tcPr>
            <w:tcW w:w="911" w:type="dxa"/>
            <w:vMerge w:val="restart"/>
            <w:tcBorders>
              <w:top w:val="single" w:sz="4" w:space="0" w:color="auto"/>
              <w:left w:val="single" w:sz="4" w:space="0" w:color="auto"/>
              <w:bottom w:val="single" w:sz="4" w:space="0" w:color="000000"/>
              <w:right w:val="single" w:sz="4" w:space="0" w:color="auto"/>
            </w:tcBorders>
            <w:shd w:val="clear" w:color="000000" w:fill="9BC2E6"/>
            <w:vAlign w:val="center"/>
            <w:hideMark/>
          </w:tcPr>
          <w:p w14:paraId="39CB6B9D" w14:textId="77777777" w:rsidR="00D15F95" w:rsidRPr="00D15F95" w:rsidRDefault="00D15F95" w:rsidP="00D15F95">
            <w:pPr>
              <w:jc w:val="center"/>
              <w:rPr>
                <w:rFonts w:ascii="Calibri" w:hAnsi="Calibri" w:cs="Calibri"/>
                <w:b/>
                <w:bCs/>
                <w:color w:val="000000"/>
                <w:sz w:val="22"/>
                <w:szCs w:val="22"/>
                <w:lang w:eastAsia="es-BO"/>
              </w:rPr>
            </w:pPr>
            <w:r w:rsidRPr="00D15F95">
              <w:rPr>
                <w:rFonts w:ascii="Calibri" w:hAnsi="Calibri" w:cs="Calibri"/>
                <w:b/>
                <w:bCs/>
                <w:color w:val="000000"/>
                <w:sz w:val="22"/>
                <w:szCs w:val="22"/>
                <w:lang w:eastAsia="es-BO"/>
              </w:rPr>
              <w:t>%</w:t>
            </w:r>
          </w:p>
        </w:tc>
      </w:tr>
      <w:tr w:rsidR="00D15F95" w:rsidRPr="00D15F95" w14:paraId="72F581BF" w14:textId="77777777" w:rsidTr="00D15F95">
        <w:trPr>
          <w:trHeight w:val="517"/>
        </w:trPr>
        <w:tc>
          <w:tcPr>
            <w:tcW w:w="1481" w:type="dxa"/>
            <w:vMerge/>
            <w:tcBorders>
              <w:top w:val="single" w:sz="4" w:space="0" w:color="auto"/>
              <w:left w:val="single" w:sz="4" w:space="0" w:color="auto"/>
              <w:bottom w:val="single" w:sz="4" w:space="0" w:color="auto"/>
              <w:right w:val="single" w:sz="4" w:space="0" w:color="auto"/>
            </w:tcBorders>
            <w:vAlign w:val="center"/>
            <w:hideMark/>
          </w:tcPr>
          <w:p w14:paraId="3FA379D6" w14:textId="77777777" w:rsidR="00D15F95" w:rsidRPr="00D15F95" w:rsidRDefault="00D15F95" w:rsidP="00D15F95">
            <w:pPr>
              <w:rPr>
                <w:rFonts w:ascii="Calibri" w:hAnsi="Calibri" w:cs="Calibri"/>
                <w:b/>
                <w:bCs/>
                <w:color w:val="000000"/>
                <w:sz w:val="20"/>
                <w:szCs w:val="20"/>
                <w:lang w:eastAsia="es-BO"/>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7D85CA79" w14:textId="77777777" w:rsidR="00D15F95" w:rsidRPr="00D15F95" w:rsidRDefault="00D15F95" w:rsidP="00D15F95">
            <w:pPr>
              <w:rPr>
                <w:rFonts w:ascii="Calibri" w:hAnsi="Calibri" w:cs="Calibri"/>
                <w:b/>
                <w:bCs/>
                <w:color w:val="000000"/>
                <w:sz w:val="20"/>
                <w:szCs w:val="20"/>
                <w:lang w:eastAsia="es-B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B58BF5" w14:textId="77777777" w:rsidR="00D15F95" w:rsidRPr="00D15F95" w:rsidRDefault="00D15F95" w:rsidP="00D15F95">
            <w:pPr>
              <w:rPr>
                <w:rFonts w:ascii="Calibri" w:hAnsi="Calibri" w:cs="Calibri"/>
                <w:b/>
                <w:bCs/>
                <w:color w:val="000000"/>
                <w:sz w:val="20"/>
                <w:szCs w:val="20"/>
                <w:lang w:eastAsia="es-B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C6DD32" w14:textId="77777777" w:rsidR="00D15F95" w:rsidRPr="00D15F95" w:rsidRDefault="00D15F95" w:rsidP="00D15F95">
            <w:pPr>
              <w:rPr>
                <w:rFonts w:ascii="Calibri" w:hAnsi="Calibri" w:cs="Calibri"/>
                <w:b/>
                <w:bCs/>
                <w:color w:val="000000"/>
                <w:sz w:val="20"/>
                <w:szCs w:val="20"/>
                <w:lang w:eastAsia="es-BO"/>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B207A91" w14:textId="77777777" w:rsidR="00D15F95" w:rsidRPr="00D15F95" w:rsidRDefault="00D15F95" w:rsidP="00D15F95">
            <w:pPr>
              <w:rPr>
                <w:rFonts w:ascii="Calibri" w:hAnsi="Calibri" w:cs="Calibri"/>
                <w:b/>
                <w:bCs/>
                <w:color w:val="000000"/>
                <w:sz w:val="20"/>
                <w:szCs w:val="20"/>
                <w:lang w:eastAsia="es-BO"/>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180AD762" w14:textId="77777777" w:rsidR="00D15F95" w:rsidRPr="00D15F95" w:rsidRDefault="00D15F95" w:rsidP="00D15F95">
            <w:pPr>
              <w:rPr>
                <w:rFonts w:ascii="Calibri" w:hAnsi="Calibri" w:cs="Calibri"/>
                <w:b/>
                <w:bCs/>
                <w:color w:val="000000"/>
                <w:sz w:val="22"/>
                <w:szCs w:val="22"/>
                <w:lang w:eastAsia="es-BO"/>
              </w:rPr>
            </w:pPr>
          </w:p>
        </w:tc>
      </w:tr>
      <w:tr w:rsidR="00D15F95" w:rsidRPr="00D15F95" w14:paraId="6E620D2F" w14:textId="77777777" w:rsidTr="00D15F95">
        <w:trPr>
          <w:trHeight w:val="799"/>
        </w:trPr>
        <w:tc>
          <w:tcPr>
            <w:tcW w:w="1481" w:type="dxa"/>
            <w:tcBorders>
              <w:top w:val="nil"/>
              <w:left w:val="single" w:sz="4" w:space="0" w:color="auto"/>
              <w:bottom w:val="single" w:sz="4" w:space="0" w:color="auto"/>
              <w:right w:val="single" w:sz="4" w:space="0" w:color="auto"/>
            </w:tcBorders>
            <w:shd w:val="clear" w:color="auto" w:fill="auto"/>
            <w:vAlign w:val="center"/>
            <w:hideMark/>
          </w:tcPr>
          <w:p w14:paraId="4F7F709A"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SERVICIOS PERSONALES</w:t>
            </w:r>
          </w:p>
        </w:tc>
        <w:tc>
          <w:tcPr>
            <w:tcW w:w="1633" w:type="dxa"/>
            <w:tcBorders>
              <w:top w:val="nil"/>
              <w:left w:val="nil"/>
              <w:bottom w:val="single" w:sz="4" w:space="0" w:color="auto"/>
              <w:right w:val="single" w:sz="4" w:space="0" w:color="auto"/>
            </w:tcBorders>
            <w:shd w:val="clear" w:color="auto" w:fill="auto"/>
            <w:vAlign w:val="center"/>
            <w:hideMark/>
          </w:tcPr>
          <w:p w14:paraId="670F934B"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954 388.00</w:t>
            </w:r>
          </w:p>
        </w:tc>
        <w:tc>
          <w:tcPr>
            <w:tcW w:w="1843" w:type="dxa"/>
            <w:tcBorders>
              <w:top w:val="nil"/>
              <w:left w:val="nil"/>
              <w:bottom w:val="single" w:sz="4" w:space="0" w:color="auto"/>
              <w:right w:val="single" w:sz="4" w:space="0" w:color="auto"/>
            </w:tcBorders>
            <w:shd w:val="clear" w:color="auto" w:fill="auto"/>
            <w:vAlign w:val="center"/>
            <w:hideMark/>
          </w:tcPr>
          <w:p w14:paraId="5B928BCC"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954 388.00</w:t>
            </w:r>
          </w:p>
        </w:tc>
        <w:tc>
          <w:tcPr>
            <w:tcW w:w="1417" w:type="dxa"/>
            <w:tcBorders>
              <w:top w:val="nil"/>
              <w:left w:val="nil"/>
              <w:bottom w:val="single" w:sz="4" w:space="0" w:color="auto"/>
              <w:right w:val="single" w:sz="4" w:space="0" w:color="auto"/>
            </w:tcBorders>
            <w:shd w:val="clear" w:color="auto" w:fill="auto"/>
            <w:vAlign w:val="center"/>
            <w:hideMark/>
          </w:tcPr>
          <w:p w14:paraId="2009EC00"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701 888.82</w:t>
            </w:r>
          </w:p>
        </w:tc>
        <w:tc>
          <w:tcPr>
            <w:tcW w:w="1701" w:type="dxa"/>
            <w:tcBorders>
              <w:top w:val="nil"/>
              <w:left w:val="nil"/>
              <w:bottom w:val="single" w:sz="4" w:space="0" w:color="auto"/>
              <w:right w:val="single" w:sz="4" w:space="0" w:color="auto"/>
            </w:tcBorders>
            <w:shd w:val="clear" w:color="auto" w:fill="auto"/>
            <w:vAlign w:val="center"/>
            <w:hideMark/>
          </w:tcPr>
          <w:p w14:paraId="37AF7C24"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252 499.18</w:t>
            </w:r>
          </w:p>
        </w:tc>
        <w:tc>
          <w:tcPr>
            <w:tcW w:w="911" w:type="dxa"/>
            <w:tcBorders>
              <w:top w:val="nil"/>
              <w:left w:val="nil"/>
              <w:bottom w:val="single" w:sz="4" w:space="0" w:color="auto"/>
              <w:right w:val="single" w:sz="4" w:space="0" w:color="auto"/>
            </w:tcBorders>
            <w:shd w:val="clear" w:color="auto" w:fill="auto"/>
            <w:vAlign w:val="center"/>
            <w:hideMark/>
          </w:tcPr>
          <w:p w14:paraId="623A3722"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73.54%</w:t>
            </w:r>
          </w:p>
        </w:tc>
      </w:tr>
      <w:tr w:rsidR="00D15F95" w:rsidRPr="00D15F95" w14:paraId="0D3C323E" w14:textId="77777777" w:rsidTr="00D15F95">
        <w:trPr>
          <w:trHeight w:val="799"/>
        </w:trPr>
        <w:tc>
          <w:tcPr>
            <w:tcW w:w="1481" w:type="dxa"/>
            <w:tcBorders>
              <w:top w:val="nil"/>
              <w:left w:val="single" w:sz="4" w:space="0" w:color="auto"/>
              <w:bottom w:val="single" w:sz="4" w:space="0" w:color="auto"/>
              <w:right w:val="single" w:sz="4" w:space="0" w:color="auto"/>
            </w:tcBorders>
            <w:shd w:val="clear" w:color="auto" w:fill="auto"/>
            <w:vAlign w:val="center"/>
            <w:hideMark/>
          </w:tcPr>
          <w:p w14:paraId="42A0AB40"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OTROS SERVICIOS PERSONALES</w:t>
            </w:r>
          </w:p>
        </w:tc>
        <w:tc>
          <w:tcPr>
            <w:tcW w:w="1633" w:type="dxa"/>
            <w:tcBorders>
              <w:top w:val="nil"/>
              <w:left w:val="nil"/>
              <w:bottom w:val="single" w:sz="4" w:space="0" w:color="auto"/>
              <w:right w:val="single" w:sz="4" w:space="0" w:color="auto"/>
            </w:tcBorders>
            <w:shd w:val="clear" w:color="auto" w:fill="auto"/>
            <w:vAlign w:val="center"/>
            <w:hideMark/>
          </w:tcPr>
          <w:p w14:paraId="28D694BC"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978 600.00</w:t>
            </w:r>
          </w:p>
        </w:tc>
        <w:tc>
          <w:tcPr>
            <w:tcW w:w="1843" w:type="dxa"/>
            <w:tcBorders>
              <w:top w:val="nil"/>
              <w:left w:val="nil"/>
              <w:bottom w:val="single" w:sz="4" w:space="0" w:color="auto"/>
              <w:right w:val="single" w:sz="4" w:space="0" w:color="auto"/>
            </w:tcBorders>
            <w:shd w:val="clear" w:color="auto" w:fill="auto"/>
            <w:vAlign w:val="center"/>
            <w:hideMark/>
          </w:tcPr>
          <w:p w14:paraId="4B14CC02"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895 600.00</w:t>
            </w:r>
          </w:p>
        </w:tc>
        <w:tc>
          <w:tcPr>
            <w:tcW w:w="1417" w:type="dxa"/>
            <w:tcBorders>
              <w:top w:val="nil"/>
              <w:left w:val="nil"/>
              <w:bottom w:val="single" w:sz="4" w:space="0" w:color="auto"/>
              <w:right w:val="single" w:sz="4" w:space="0" w:color="auto"/>
            </w:tcBorders>
            <w:shd w:val="clear" w:color="auto" w:fill="auto"/>
            <w:vAlign w:val="center"/>
            <w:hideMark/>
          </w:tcPr>
          <w:p w14:paraId="77E34F27"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886 466.50</w:t>
            </w:r>
          </w:p>
        </w:tc>
        <w:tc>
          <w:tcPr>
            <w:tcW w:w="1701" w:type="dxa"/>
            <w:tcBorders>
              <w:top w:val="nil"/>
              <w:left w:val="nil"/>
              <w:bottom w:val="single" w:sz="4" w:space="0" w:color="auto"/>
              <w:right w:val="single" w:sz="4" w:space="0" w:color="auto"/>
            </w:tcBorders>
            <w:shd w:val="clear" w:color="auto" w:fill="auto"/>
            <w:vAlign w:val="center"/>
            <w:hideMark/>
          </w:tcPr>
          <w:p w14:paraId="6660709E"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9 133.50</w:t>
            </w:r>
          </w:p>
        </w:tc>
        <w:tc>
          <w:tcPr>
            <w:tcW w:w="911" w:type="dxa"/>
            <w:tcBorders>
              <w:top w:val="nil"/>
              <w:left w:val="nil"/>
              <w:bottom w:val="single" w:sz="4" w:space="0" w:color="auto"/>
              <w:right w:val="single" w:sz="4" w:space="0" w:color="auto"/>
            </w:tcBorders>
            <w:shd w:val="clear" w:color="auto" w:fill="auto"/>
            <w:vAlign w:val="center"/>
            <w:hideMark/>
          </w:tcPr>
          <w:p w14:paraId="1CCD5B81"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98.98%</w:t>
            </w:r>
          </w:p>
        </w:tc>
      </w:tr>
      <w:tr w:rsidR="00D15F95" w:rsidRPr="00D15F95" w14:paraId="351A43B8" w14:textId="77777777" w:rsidTr="00D15F95">
        <w:trPr>
          <w:trHeight w:val="799"/>
        </w:trPr>
        <w:tc>
          <w:tcPr>
            <w:tcW w:w="1481" w:type="dxa"/>
            <w:tcBorders>
              <w:top w:val="nil"/>
              <w:left w:val="single" w:sz="4" w:space="0" w:color="auto"/>
              <w:bottom w:val="single" w:sz="4" w:space="0" w:color="auto"/>
              <w:right w:val="single" w:sz="4" w:space="0" w:color="auto"/>
            </w:tcBorders>
            <w:shd w:val="clear" w:color="auto" w:fill="auto"/>
            <w:vAlign w:val="center"/>
            <w:hideMark/>
          </w:tcPr>
          <w:p w14:paraId="596027D9"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 xml:space="preserve">BIENES Y SERVICIOS </w:t>
            </w:r>
          </w:p>
        </w:tc>
        <w:tc>
          <w:tcPr>
            <w:tcW w:w="1633" w:type="dxa"/>
            <w:tcBorders>
              <w:top w:val="nil"/>
              <w:left w:val="nil"/>
              <w:bottom w:val="single" w:sz="4" w:space="0" w:color="auto"/>
              <w:right w:val="single" w:sz="4" w:space="0" w:color="auto"/>
            </w:tcBorders>
            <w:shd w:val="clear" w:color="auto" w:fill="auto"/>
            <w:vAlign w:val="center"/>
            <w:hideMark/>
          </w:tcPr>
          <w:p w14:paraId="58E599EE"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2 889 613.00</w:t>
            </w:r>
          </w:p>
        </w:tc>
        <w:tc>
          <w:tcPr>
            <w:tcW w:w="1843" w:type="dxa"/>
            <w:tcBorders>
              <w:top w:val="nil"/>
              <w:left w:val="nil"/>
              <w:bottom w:val="single" w:sz="4" w:space="0" w:color="auto"/>
              <w:right w:val="single" w:sz="4" w:space="0" w:color="auto"/>
            </w:tcBorders>
            <w:shd w:val="clear" w:color="auto" w:fill="auto"/>
            <w:vAlign w:val="center"/>
            <w:hideMark/>
          </w:tcPr>
          <w:p w14:paraId="7B4F2117"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3 926 130.00</w:t>
            </w:r>
          </w:p>
        </w:tc>
        <w:tc>
          <w:tcPr>
            <w:tcW w:w="1417" w:type="dxa"/>
            <w:tcBorders>
              <w:top w:val="nil"/>
              <w:left w:val="nil"/>
              <w:bottom w:val="single" w:sz="4" w:space="0" w:color="auto"/>
              <w:right w:val="single" w:sz="4" w:space="0" w:color="auto"/>
            </w:tcBorders>
            <w:shd w:val="clear" w:color="auto" w:fill="auto"/>
            <w:vAlign w:val="center"/>
            <w:hideMark/>
          </w:tcPr>
          <w:p w14:paraId="25B56332"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3 808 033.03</w:t>
            </w:r>
          </w:p>
        </w:tc>
        <w:tc>
          <w:tcPr>
            <w:tcW w:w="1701" w:type="dxa"/>
            <w:tcBorders>
              <w:top w:val="nil"/>
              <w:left w:val="nil"/>
              <w:bottom w:val="single" w:sz="4" w:space="0" w:color="auto"/>
              <w:right w:val="single" w:sz="4" w:space="0" w:color="auto"/>
            </w:tcBorders>
            <w:shd w:val="clear" w:color="auto" w:fill="auto"/>
            <w:vAlign w:val="center"/>
            <w:hideMark/>
          </w:tcPr>
          <w:p w14:paraId="3AAB481C"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118 096.97</w:t>
            </w:r>
          </w:p>
        </w:tc>
        <w:tc>
          <w:tcPr>
            <w:tcW w:w="911" w:type="dxa"/>
            <w:tcBorders>
              <w:top w:val="nil"/>
              <w:left w:val="nil"/>
              <w:bottom w:val="single" w:sz="4" w:space="0" w:color="auto"/>
              <w:right w:val="single" w:sz="4" w:space="0" w:color="auto"/>
            </w:tcBorders>
            <w:shd w:val="clear" w:color="auto" w:fill="auto"/>
            <w:vAlign w:val="center"/>
            <w:hideMark/>
          </w:tcPr>
          <w:p w14:paraId="57FA36EF"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96.99%</w:t>
            </w:r>
          </w:p>
        </w:tc>
      </w:tr>
      <w:tr w:rsidR="00D15F95" w:rsidRPr="00D15F95" w14:paraId="74C06E50" w14:textId="77777777" w:rsidTr="00D15F95">
        <w:trPr>
          <w:trHeight w:val="799"/>
        </w:trPr>
        <w:tc>
          <w:tcPr>
            <w:tcW w:w="1481" w:type="dxa"/>
            <w:tcBorders>
              <w:top w:val="nil"/>
              <w:left w:val="single" w:sz="4" w:space="0" w:color="auto"/>
              <w:bottom w:val="single" w:sz="4" w:space="0" w:color="auto"/>
              <w:right w:val="single" w:sz="4" w:space="0" w:color="auto"/>
            </w:tcBorders>
            <w:shd w:val="clear" w:color="auto" w:fill="auto"/>
            <w:vAlign w:val="center"/>
            <w:hideMark/>
          </w:tcPr>
          <w:p w14:paraId="4BA4BBF7"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SERVICIOS BASICOS</w:t>
            </w:r>
          </w:p>
        </w:tc>
        <w:tc>
          <w:tcPr>
            <w:tcW w:w="1633" w:type="dxa"/>
            <w:tcBorders>
              <w:top w:val="nil"/>
              <w:left w:val="nil"/>
              <w:bottom w:val="single" w:sz="4" w:space="0" w:color="auto"/>
              <w:right w:val="single" w:sz="4" w:space="0" w:color="auto"/>
            </w:tcBorders>
            <w:shd w:val="clear" w:color="auto" w:fill="auto"/>
            <w:vAlign w:val="center"/>
            <w:hideMark/>
          </w:tcPr>
          <w:p w14:paraId="09CBCF92"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47 400.00</w:t>
            </w:r>
          </w:p>
        </w:tc>
        <w:tc>
          <w:tcPr>
            <w:tcW w:w="1843" w:type="dxa"/>
            <w:tcBorders>
              <w:top w:val="nil"/>
              <w:left w:val="nil"/>
              <w:bottom w:val="single" w:sz="4" w:space="0" w:color="auto"/>
              <w:right w:val="single" w:sz="4" w:space="0" w:color="auto"/>
            </w:tcBorders>
            <w:shd w:val="clear" w:color="auto" w:fill="auto"/>
            <w:vAlign w:val="center"/>
            <w:hideMark/>
          </w:tcPr>
          <w:p w14:paraId="6AE6C989"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73 550.00</w:t>
            </w:r>
          </w:p>
        </w:tc>
        <w:tc>
          <w:tcPr>
            <w:tcW w:w="1417" w:type="dxa"/>
            <w:tcBorders>
              <w:top w:val="nil"/>
              <w:left w:val="nil"/>
              <w:bottom w:val="single" w:sz="4" w:space="0" w:color="auto"/>
              <w:right w:val="single" w:sz="4" w:space="0" w:color="auto"/>
            </w:tcBorders>
            <w:shd w:val="clear" w:color="auto" w:fill="auto"/>
            <w:vAlign w:val="center"/>
            <w:hideMark/>
          </w:tcPr>
          <w:p w14:paraId="32CE8122"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68 897.00</w:t>
            </w:r>
          </w:p>
        </w:tc>
        <w:tc>
          <w:tcPr>
            <w:tcW w:w="1701" w:type="dxa"/>
            <w:tcBorders>
              <w:top w:val="nil"/>
              <w:left w:val="nil"/>
              <w:bottom w:val="single" w:sz="4" w:space="0" w:color="auto"/>
              <w:right w:val="single" w:sz="4" w:space="0" w:color="auto"/>
            </w:tcBorders>
            <w:shd w:val="clear" w:color="auto" w:fill="auto"/>
            <w:vAlign w:val="center"/>
            <w:hideMark/>
          </w:tcPr>
          <w:p w14:paraId="373CD2A3"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4 653.00</w:t>
            </w:r>
          </w:p>
        </w:tc>
        <w:tc>
          <w:tcPr>
            <w:tcW w:w="911" w:type="dxa"/>
            <w:tcBorders>
              <w:top w:val="nil"/>
              <w:left w:val="nil"/>
              <w:bottom w:val="single" w:sz="4" w:space="0" w:color="auto"/>
              <w:right w:val="single" w:sz="4" w:space="0" w:color="auto"/>
            </w:tcBorders>
            <w:shd w:val="clear" w:color="auto" w:fill="auto"/>
            <w:vAlign w:val="center"/>
            <w:hideMark/>
          </w:tcPr>
          <w:p w14:paraId="33699686"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93.67%</w:t>
            </w:r>
          </w:p>
        </w:tc>
      </w:tr>
      <w:tr w:rsidR="00D15F95" w:rsidRPr="00D15F95" w14:paraId="6DD9E594" w14:textId="77777777" w:rsidTr="00D15F95">
        <w:trPr>
          <w:trHeight w:val="799"/>
        </w:trPr>
        <w:tc>
          <w:tcPr>
            <w:tcW w:w="1481" w:type="dxa"/>
            <w:tcBorders>
              <w:top w:val="nil"/>
              <w:left w:val="single" w:sz="4" w:space="0" w:color="auto"/>
              <w:bottom w:val="single" w:sz="4" w:space="0" w:color="auto"/>
              <w:right w:val="single" w:sz="4" w:space="0" w:color="auto"/>
            </w:tcBorders>
            <w:shd w:val="clear" w:color="auto" w:fill="auto"/>
            <w:vAlign w:val="center"/>
            <w:hideMark/>
          </w:tcPr>
          <w:p w14:paraId="1554F8E3"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ACTIVOS FIJOS</w:t>
            </w:r>
          </w:p>
        </w:tc>
        <w:tc>
          <w:tcPr>
            <w:tcW w:w="1633" w:type="dxa"/>
            <w:tcBorders>
              <w:top w:val="nil"/>
              <w:left w:val="nil"/>
              <w:bottom w:val="single" w:sz="4" w:space="0" w:color="auto"/>
              <w:right w:val="single" w:sz="4" w:space="0" w:color="auto"/>
            </w:tcBorders>
            <w:shd w:val="clear" w:color="auto" w:fill="auto"/>
            <w:vAlign w:val="center"/>
            <w:hideMark/>
          </w:tcPr>
          <w:p w14:paraId="77DCDFD3"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327 950.00</w:t>
            </w:r>
          </w:p>
        </w:tc>
        <w:tc>
          <w:tcPr>
            <w:tcW w:w="1843" w:type="dxa"/>
            <w:tcBorders>
              <w:top w:val="nil"/>
              <w:left w:val="nil"/>
              <w:bottom w:val="single" w:sz="4" w:space="0" w:color="auto"/>
              <w:right w:val="single" w:sz="4" w:space="0" w:color="auto"/>
            </w:tcBorders>
            <w:shd w:val="clear" w:color="auto" w:fill="auto"/>
            <w:vAlign w:val="center"/>
            <w:hideMark/>
          </w:tcPr>
          <w:p w14:paraId="6F8386CE"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77 033.00</w:t>
            </w:r>
          </w:p>
        </w:tc>
        <w:tc>
          <w:tcPr>
            <w:tcW w:w="1417" w:type="dxa"/>
            <w:tcBorders>
              <w:top w:val="nil"/>
              <w:left w:val="nil"/>
              <w:bottom w:val="single" w:sz="4" w:space="0" w:color="auto"/>
              <w:right w:val="single" w:sz="4" w:space="0" w:color="auto"/>
            </w:tcBorders>
            <w:shd w:val="clear" w:color="auto" w:fill="auto"/>
            <w:vAlign w:val="center"/>
            <w:hideMark/>
          </w:tcPr>
          <w:p w14:paraId="23D76F12"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77 032.09</w:t>
            </w:r>
          </w:p>
        </w:tc>
        <w:tc>
          <w:tcPr>
            <w:tcW w:w="1701" w:type="dxa"/>
            <w:tcBorders>
              <w:top w:val="nil"/>
              <w:left w:val="nil"/>
              <w:bottom w:val="single" w:sz="4" w:space="0" w:color="auto"/>
              <w:right w:val="single" w:sz="4" w:space="0" w:color="auto"/>
            </w:tcBorders>
            <w:shd w:val="clear" w:color="auto" w:fill="auto"/>
            <w:vAlign w:val="center"/>
            <w:hideMark/>
          </w:tcPr>
          <w:p w14:paraId="1ACCBE1D"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0.91</w:t>
            </w:r>
          </w:p>
        </w:tc>
        <w:tc>
          <w:tcPr>
            <w:tcW w:w="911" w:type="dxa"/>
            <w:tcBorders>
              <w:top w:val="nil"/>
              <w:left w:val="nil"/>
              <w:bottom w:val="single" w:sz="4" w:space="0" w:color="auto"/>
              <w:right w:val="single" w:sz="4" w:space="0" w:color="auto"/>
            </w:tcBorders>
            <w:shd w:val="clear" w:color="auto" w:fill="auto"/>
            <w:vAlign w:val="center"/>
            <w:hideMark/>
          </w:tcPr>
          <w:p w14:paraId="3BA61755"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100.00%</w:t>
            </w:r>
          </w:p>
        </w:tc>
      </w:tr>
      <w:tr w:rsidR="00D15F95" w:rsidRPr="00D15F95" w14:paraId="727D5BF4" w14:textId="77777777" w:rsidTr="00D15F95">
        <w:trPr>
          <w:trHeight w:val="799"/>
        </w:trPr>
        <w:tc>
          <w:tcPr>
            <w:tcW w:w="1481" w:type="dxa"/>
            <w:tcBorders>
              <w:top w:val="nil"/>
              <w:left w:val="single" w:sz="4" w:space="0" w:color="auto"/>
              <w:bottom w:val="single" w:sz="4" w:space="0" w:color="auto"/>
              <w:right w:val="single" w:sz="4" w:space="0" w:color="auto"/>
            </w:tcBorders>
            <w:shd w:val="clear" w:color="auto" w:fill="auto"/>
            <w:vAlign w:val="center"/>
            <w:hideMark/>
          </w:tcPr>
          <w:p w14:paraId="5B494677"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OTRAS DEUDAS</w:t>
            </w:r>
          </w:p>
        </w:tc>
        <w:tc>
          <w:tcPr>
            <w:tcW w:w="1633" w:type="dxa"/>
            <w:tcBorders>
              <w:top w:val="nil"/>
              <w:left w:val="nil"/>
              <w:bottom w:val="single" w:sz="4" w:space="0" w:color="auto"/>
              <w:right w:val="single" w:sz="4" w:space="0" w:color="auto"/>
            </w:tcBorders>
            <w:shd w:val="clear" w:color="auto" w:fill="auto"/>
            <w:vAlign w:val="center"/>
            <w:hideMark/>
          </w:tcPr>
          <w:p w14:paraId="25212C0F"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265 224.00</w:t>
            </w:r>
          </w:p>
        </w:tc>
        <w:tc>
          <w:tcPr>
            <w:tcW w:w="1843" w:type="dxa"/>
            <w:tcBorders>
              <w:top w:val="nil"/>
              <w:left w:val="nil"/>
              <w:bottom w:val="single" w:sz="4" w:space="0" w:color="auto"/>
              <w:right w:val="single" w:sz="4" w:space="0" w:color="auto"/>
            </w:tcBorders>
            <w:shd w:val="clear" w:color="auto" w:fill="auto"/>
            <w:vAlign w:val="center"/>
            <w:hideMark/>
          </w:tcPr>
          <w:p w14:paraId="04A3F35A"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276 314.00</w:t>
            </w:r>
          </w:p>
        </w:tc>
        <w:tc>
          <w:tcPr>
            <w:tcW w:w="1417" w:type="dxa"/>
            <w:tcBorders>
              <w:top w:val="nil"/>
              <w:left w:val="nil"/>
              <w:bottom w:val="single" w:sz="4" w:space="0" w:color="auto"/>
              <w:right w:val="single" w:sz="4" w:space="0" w:color="auto"/>
            </w:tcBorders>
            <w:shd w:val="clear" w:color="auto" w:fill="auto"/>
            <w:vAlign w:val="center"/>
            <w:hideMark/>
          </w:tcPr>
          <w:p w14:paraId="20BB6424"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146 890.42</w:t>
            </w:r>
          </w:p>
        </w:tc>
        <w:tc>
          <w:tcPr>
            <w:tcW w:w="1701" w:type="dxa"/>
            <w:tcBorders>
              <w:top w:val="nil"/>
              <w:left w:val="nil"/>
              <w:bottom w:val="single" w:sz="4" w:space="0" w:color="auto"/>
              <w:right w:val="single" w:sz="4" w:space="0" w:color="auto"/>
            </w:tcBorders>
            <w:shd w:val="clear" w:color="auto" w:fill="auto"/>
            <w:vAlign w:val="center"/>
            <w:hideMark/>
          </w:tcPr>
          <w:p w14:paraId="4FFD8581"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129 423.58</w:t>
            </w:r>
          </w:p>
        </w:tc>
        <w:tc>
          <w:tcPr>
            <w:tcW w:w="911" w:type="dxa"/>
            <w:tcBorders>
              <w:top w:val="nil"/>
              <w:left w:val="nil"/>
              <w:bottom w:val="single" w:sz="4" w:space="0" w:color="auto"/>
              <w:right w:val="single" w:sz="4" w:space="0" w:color="auto"/>
            </w:tcBorders>
            <w:shd w:val="clear" w:color="auto" w:fill="auto"/>
            <w:vAlign w:val="center"/>
            <w:hideMark/>
          </w:tcPr>
          <w:p w14:paraId="4BF78A31"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53.16%</w:t>
            </w:r>
          </w:p>
        </w:tc>
      </w:tr>
      <w:tr w:rsidR="00D15F95" w:rsidRPr="00D15F95" w14:paraId="553FA2F8" w14:textId="77777777" w:rsidTr="00D15F95">
        <w:trPr>
          <w:trHeight w:val="799"/>
        </w:trPr>
        <w:tc>
          <w:tcPr>
            <w:tcW w:w="1481" w:type="dxa"/>
            <w:tcBorders>
              <w:top w:val="nil"/>
              <w:left w:val="single" w:sz="4" w:space="0" w:color="auto"/>
              <w:bottom w:val="single" w:sz="4" w:space="0" w:color="auto"/>
              <w:right w:val="single" w:sz="4" w:space="0" w:color="auto"/>
            </w:tcBorders>
            <w:shd w:val="clear" w:color="auto" w:fill="auto"/>
            <w:vAlign w:val="center"/>
            <w:hideMark/>
          </w:tcPr>
          <w:p w14:paraId="4E3D9DE5"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DEUDA PUBLICA</w:t>
            </w:r>
          </w:p>
        </w:tc>
        <w:tc>
          <w:tcPr>
            <w:tcW w:w="1633" w:type="dxa"/>
            <w:tcBorders>
              <w:top w:val="nil"/>
              <w:left w:val="nil"/>
              <w:bottom w:val="single" w:sz="4" w:space="0" w:color="auto"/>
              <w:right w:val="single" w:sz="4" w:space="0" w:color="auto"/>
            </w:tcBorders>
            <w:shd w:val="clear" w:color="auto" w:fill="auto"/>
            <w:vAlign w:val="center"/>
            <w:hideMark/>
          </w:tcPr>
          <w:p w14:paraId="2CDF3694"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89 417.00</w:t>
            </w:r>
          </w:p>
        </w:tc>
        <w:tc>
          <w:tcPr>
            <w:tcW w:w="1843" w:type="dxa"/>
            <w:tcBorders>
              <w:top w:val="nil"/>
              <w:left w:val="nil"/>
              <w:bottom w:val="single" w:sz="4" w:space="0" w:color="auto"/>
              <w:right w:val="single" w:sz="4" w:space="0" w:color="auto"/>
            </w:tcBorders>
            <w:shd w:val="clear" w:color="auto" w:fill="auto"/>
            <w:vAlign w:val="center"/>
            <w:hideMark/>
          </w:tcPr>
          <w:p w14:paraId="0A3DA42F"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92 417.00</w:t>
            </w:r>
          </w:p>
        </w:tc>
        <w:tc>
          <w:tcPr>
            <w:tcW w:w="1417" w:type="dxa"/>
            <w:tcBorders>
              <w:top w:val="nil"/>
              <w:left w:val="nil"/>
              <w:bottom w:val="single" w:sz="4" w:space="0" w:color="auto"/>
              <w:right w:val="single" w:sz="4" w:space="0" w:color="auto"/>
            </w:tcBorders>
            <w:shd w:val="clear" w:color="auto" w:fill="auto"/>
            <w:vAlign w:val="center"/>
            <w:hideMark/>
          </w:tcPr>
          <w:p w14:paraId="79D05F6F"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13 699.78</w:t>
            </w:r>
          </w:p>
        </w:tc>
        <w:tc>
          <w:tcPr>
            <w:tcW w:w="1701" w:type="dxa"/>
            <w:tcBorders>
              <w:top w:val="nil"/>
              <w:left w:val="nil"/>
              <w:bottom w:val="single" w:sz="4" w:space="0" w:color="auto"/>
              <w:right w:val="single" w:sz="4" w:space="0" w:color="auto"/>
            </w:tcBorders>
            <w:shd w:val="clear" w:color="auto" w:fill="auto"/>
            <w:vAlign w:val="center"/>
            <w:hideMark/>
          </w:tcPr>
          <w:p w14:paraId="49EA26A6"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78 717.22</w:t>
            </w:r>
          </w:p>
        </w:tc>
        <w:tc>
          <w:tcPr>
            <w:tcW w:w="911" w:type="dxa"/>
            <w:tcBorders>
              <w:top w:val="nil"/>
              <w:left w:val="nil"/>
              <w:bottom w:val="single" w:sz="4" w:space="0" w:color="auto"/>
              <w:right w:val="single" w:sz="4" w:space="0" w:color="auto"/>
            </w:tcBorders>
            <w:shd w:val="clear" w:color="auto" w:fill="auto"/>
            <w:vAlign w:val="center"/>
            <w:hideMark/>
          </w:tcPr>
          <w:p w14:paraId="36D99BED"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14.82%</w:t>
            </w:r>
          </w:p>
        </w:tc>
      </w:tr>
      <w:tr w:rsidR="00D15F95" w:rsidRPr="00D15F95" w14:paraId="67657630" w14:textId="77777777" w:rsidTr="00D15F95">
        <w:trPr>
          <w:trHeight w:val="799"/>
        </w:trPr>
        <w:tc>
          <w:tcPr>
            <w:tcW w:w="1481" w:type="dxa"/>
            <w:tcBorders>
              <w:top w:val="nil"/>
              <w:left w:val="single" w:sz="4" w:space="0" w:color="auto"/>
              <w:bottom w:val="single" w:sz="4" w:space="0" w:color="auto"/>
              <w:right w:val="single" w:sz="4" w:space="0" w:color="auto"/>
            </w:tcBorders>
            <w:shd w:val="clear" w:color="auto" w:fill="auto"/>
            <w:vAlign w:val="center"/>
            <w:hideMark/>
          </w:tcPr>
          <w:p w14:paraId="055BF610"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TRANSERENCIAS</w:t>
            </w:r>
          </w:p>
        </w:tc>
        <w:tc>
          <w:tcPr>
            <w:tcW w:w="1633" w:type="dxa"/>
            <w:tcBorders>
              <w:top w:val="nil"/>
              <w:left w:val="nil"/>
              <w:bottom w:val="single" w:sz="4" w:space="0" w:color="auto"/>
              <w:right w:val="single" w:sz="4" w:space="0" w:color="auto"/>
            </w:tcBorders>
            <w:shd w:val="clear" w:color="auto" w:fill="auto"/>
            <w:vAlign w:val="center"/>
            <w:hideMark/>
          </w:tcPr>
          <w:p w14:paraId="33FB81DB"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178 841.00</w:t>
            </w:r>
          </w:p>
        </w:tc>
        <w:tc>
          <w:tcPr>
            <w:tcW w:w="1843" w:type="dxa"/>
            <w:tcBorders>
              <w:top w:val="nil"/>
              <w:left w:val="nil"/>
              <w:bottom w:val="single" w:sz="4" w:space="0" w:color="auto"/>
              <w:right w:val="single" w:sz="4" w:space="0" w:color="auto"/>
            </w:tcBorders>
            <w:shd w:val="clear" w:color="auto" w:fill="auto"/>
            <w:vAlign w:val="center"/>
            <w:hideMark/>
          </w:tcPr>
          <w:p w14:paraId="52B17152"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199 966.00</w:t>
            </w:r>
          </w:p>
        </w:tc>
        <w:tc>
          <w:tcPr>
            <w:tcW w:w="1417" w:type="dxa"/>
            <w:tcBorders>
              <w:top w:val="nil"/>
              <w:left w:val="nil"/>
              <w:bottom w:val="single" w:sz="4" w:space="0" w:color="auto"/>
              <w:right w:val="single" w:sz="4" w:space="0" w:color="auto"/>
            </w:tcBorders>
            <w:shd w:val="clear" w:color="auto" w:fill="auto"/>
            <w:vAlign w:val="center"/>
            <w:hideMark/>
          </w:tcPr>
          <w:p w14:paraId="7C552A8E"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199 966.00</w:t>
            </w:r>
          </w:p>
        </w:tc>
        <w:tc>
          <w:tcPr>
            <w:tcW w:w="1701" w:type="dxa"/>
            <w:tcBorders>
              <w:top w:val="nil"/>
              <w:left w:val="nil"/>
              <w:bottom w:val="single" w:sz="4" w:space="0" w:color="auto"/>
              <w:right w:val="single" w:sz="4" w:space="0" w:color="auto"/>
            </w:tcBorders>
            <w:shd w:val="clear" w:color="auto" w:fill="auto"/>
            <w:vAlign w:val="center"/>
            <w:hideMark/>
          </w:tcPr>
          <w:p w14:paraId="6A4E8CA2"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0.00</w:t>
            </w:r>
          </w:p>
        </w:tc>
        <w:tc>
          <w:tcPr>
            <w:tcW w:w="911" w:type="dxa"/>
            <w:tcBorders>
              <w:top w:val="nil"/>
              <w:left w:val="nil"/>
              <w:bottom w:val="single" w:sz="4" w:space="0" w:color="auto"/>
              <w:right w:val="single" w:sz="4" w:space="0" w:color="auto"/>
            </w:tcBorders>
            <w:shd w:val="clear" w:color="auto" w:fill="auto"/>
            <w:vAlign w:val="center"/>
            <w:hideMark/>
          </w:tcPr>
          <w:p w14:paraId="62761737"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100.00%</w:t>
            </w:r>
          </w:p>
        </w:tc>
      </w:tr>
      <w:tr w:rsidR="00D15F95" w:rsidRPr="00D15F95" w14:paraId="6075AC0B" w14:textId="77777777" w:rsidTr="00D15F95">
        <w:trPr>
          <w:trHeight w:val="799"/>
        </w:trPr>
        <w:tc>
          <w:tcPr>
            <w:tcW w:w="1481" w:type="dxa"/>
            <w:tcBorders>
              <w:top w:val="nil"/>
              <w:left w:val="single" w:sz="4" w:space="0" w:color="auto"/>
              <w:bottom w:val="single" w:sz="4" w:space="0" w:color="auto"/>
              <w:right w:val="single" w:sz="4" w:space="0" w:color="auto"/>
            </w:tcBorders>
            <w:shd w:val="clear" w:color="auto" w:fill="auto"/>
            <w:vAlign w:val="center"/>
            <w:hideMark/>
          </w:tcPr>
          <w:p w14:paraId="3A740E24"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OTROS</w:t>
            </w:r>
          </w:p>
        </w:tc>
        <w:tc>
          <w:tcPr>
            <w:tcW w:w="1633" w:type="dxa"/>
            <w:tcBorders>
              <w:top w:val="nil"/>
              <w:left w:val="nil"/>
              <w:bottom w:val="single" w:sz="4" w:space="0" w:color="auto"/>
              <w:right w:val="single" w:sz="4" w:space="0" w:color="auto"/>
            </w:tcBorders>
            <w:shd w:val="clear" w:color="auto" w:fill="auto"/>
            <w:vAlign w:val="center"/>
            <w:hideMark/>
          </w:tcPr>
          <w:p w14:paraId="114F5AD7"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40 000.00</w:t>
            </w:r>
          </w:p>
        </w:tc>
        <w:tc>
          <w:tcPr>
            <w:tcW w:w="1843" w:type="dxa"/>
            <w:tcBorders>
              <w:top w:val="nil"/>
              <w:left w:val="nil"/>
              <w:bottom w:val="single" w:sz="4" w:space="0" w:color="auto"/>
              <w:right w:val="single" w:sz="4" w:space="0" w:color="auto"/>
            </w:tcBorders>
            <w:shd w:val="clear" w:color="auto" w:fill="auto"/>
            <w:vAlign w:val="center"/>
            <w:hideMark/>
          </w:tcPr>
          <w:p w14:paraId="2C5CA2D4"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254 392.94</w:t>
            </w:r>
          </w:p>
        </w:tc>
        <w:tc>
          <w:tcPr>
            <w:tcW w:w="1417" w:type="dxa"/>
            <w:tcBorders>
              <w:top w:val="nil"/>
              <w:left w:val="nil"/>
              <w:bottom w:val="single" w:sz="4" w:space="0" w:color="auto"/>
              <w:right w:val="single" w:sz="4" w:space="0" w:color="auto"/>
            </w:tcBorders>
            <w:shd w:val="clear" w:color="auto" w:fill="auto"/>
            <w:vAlign w:val="center"/>
            <w:hideMark/>
          </w:tcPr>
          <w:p w14:paraId="78DF65BF"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244 392.87</w:t>
            </w:r>
          </w:p>
        </w:tc>
        <w:tc>
          <w:tcPr>
            <w:tcW w:w="1701" w:type="dxa"/>
            <w:tcBorders>
              <w:top w:val="nil"/>
              <w:left w:val="nil"/>
              <w:bottom w:val="single" w:sz="4" w:space="0" w:color="auto"/>
              <w:right w:val="single" w:sz="4" w:space="0" w:color="auto"/>
            </w:tcBorders>
            <w:shd w:val="clear" w:color="auto" w:fill="auto"/>
            <w:vAlign w:val="center"/>
            <w:hideMark/>
          </w:tcPr>
          <w:p w14:paraId="2D4F3C36"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10 000.07</w:t>
            </w:r>
          </w:p>
        </w:tc>
        <w:tc>
          <w:tcPr>
            <w:tcW w:w="911" w:type="dxa"/>
            <w:tcBorders>
              <w:top w:val="nil"/>
              <w:left w:val="nil"/>
              <w:bottom w:val="single" w:sz="4" w:space="0" w:color="auto"/>
              <w:right w:val="single" w:sz="4" w:space="0" w:color="auto"/>
            </w:tcBorders>
            <w:shd w:val="clear" w:color="auto" w:fill="auto"/>
            <w:vAlign w:val="center"/>
            <w:hideMark/>
          </w:tcPr>
          <w:p w14:paraId="53C5A5C7"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96.07%</w:t>
            </w:r>
          </w:p>
        </w:tc>
      </w:tr>
      <w:tr w:rsidR="00D15F95" w:rsidRPr="00D15F95" w14:paraId="6B42FAE4" w14:textId="77777777" w:rsidTr="00D15F95">
        <w:trPr>
          <w:trHeight w:val="799"/>
        </w:trPr>
        <w:tc>
          <w:tcPr>
            <w:tcW w:w="1481" w:type="dxa"/>
            <w:tcBorders>
              <w:top w:val="nil"/>
              <w:left w:val="single" w:sz="4" w:space="0" w:color="auto"/>
              <w:bottom w:val="single" w:sz="4" w:space="0" w:color="auto"/>
              <w:right w:val="single" w:sz="4" w:space="0" w:color="auto"/>
            </w:tcBorders>
            <w:shd w:val="clear" w:color="000000" w:fill="FFD966"/>
            <w:vAlign w:val="center"/>
            <w:hideMark/>
          </w:tcPr>
          <w:p w14:paraId="1D55F94A" w14:textId="77777777" w:rsidR="00D15F95" w:rsidRPr="00D15F95" w:rsidRDefault="00D15F95" w:rsidP="00D15F95">
            <w:pPr>
              <w:jc w:val="center"/>
              <w:rPr>
                <w:color w:val="000000"/>
                <w:sz w:val="18"/>
                <w:szCs w:val="18"/>
                <w:lang w:eastAsia="es-BO"/>
              </w:rPr>
            </w:pPr>
            <w:r w:rsidRPr="00D15F95">
              <w:rPr>
                <w:color w:val="000000"/>
                <w:sz w:val="18"/>
                <w:szCs w:val="18"/>
                <w:lang w:eastAsia="es-BO"/>
              </w:rPr>
              <w:t> </w:t>
            </w:r>
          </w:p>
        </w:tc>
        <w:tc>
          <w:tcPr>
            <w:tcW w:w="1633" w:type="dxa"/>
            <w:tcBorders>
              <w:top w:val="nil"/>
              <w:left w:val="nil"/>
              <w:bottom w:val="single" w:sz="4" w:space="0" w:color="auto"/>
              <w:right w:val="single" w:sz="4" w:space="0" w:color="auto"/>
            </w:tcBorders>
            <w:shd w:val="clear" w:color="000000" w:fill="FFD966"/>
            <w:vAlign w:val="center"/>
            <w:hideMark/>
          </w:tcPr>
          <w:p w14:paraId="064956D1" w14:textId="77777777" w:rsidR="00D15F95" w:rsidRPr="00D15F95" w:rsidRDefault="00D15F95" w:rsidP="00D15F95">
            <w:pPr>
              <w:jc w:val="center"/>
              <w:rPr>
                <w:rFonts w:ascii="Calibri" w:hAnsi="Calibri" w:cs="Calibri"/>
                <w:b/>
                <w:bCs/>
                <w:color w:val="000000"/>
                <w:sz w:val="22"/>
                <w:szCs w:val="22"/>
                <w:lang w:eastAsia="es-BO"/>
              </w:rPr>
            </w:pPr>
            <w:r w:rsidRPr="00D15F95">
              <w:rPr>
                <w:rFonts w:ascii="Calibri" w:hAnsi="Calibri" w:cs="Calibri"/>
                <w:b/>
                <w:bCs/>
                <w:color w:val="000000"/>
                <w:sz w:val="22"/>
                <w:szCs w:val="22"/>
                <w:lang w:eastAsia="es-BO"/>
              </w:rPr>
              <w:t>5 771 433.00</w:t>
            </w:r>
          </w:p>
        </w:tc>
        <w:tc>
          <w:tcPr>
            <w:tcW w:w="1843" w:type="dxa"/>
            <w:tcBorders>
              <w:top w:val="nil"/>
              <w:left w:val="nil"/>
              <w:bottom w:val="single" w:sz="4" w:space="0" w:color="auto"/>
              <w:right w:val="single" w:sz="4" w:space="0" w:color="auto"/>
            </w:tcBorders>
            <w:shd w:val="clear" w:color="000000" w:fill="FFD966"/>
            <w:vAlign w:val="center"/>
            <w:hideMark/>
          </w:tcPr>
          <w:p w14:paraId="4694359D" w14:textId="77777777" w:rsidR="00D15F95" w:rsidRPr="00D15F95" w:rsidRDefault="00D15F95" w:rsidP="00D15F95">
            <w:pPr>
              <w:jc w:val="center"/>
              <w:rPr>
                <w:rFonts w:ascii="Calibri" w:hAnsi="Calibri" w:cs="Calibri"/>
                <w:b/>
                <w:bCs/>
                <w:color w:val="000000"/>
                <w:sz w:val="22"/>
                <w:szCs w:val="22"/>
                <w:lang w:eastAsia="es-BO"/>
              </w:rPr>
            </w:pPr>
            <w:r w:rsidRPr="00D15F95">
              <w:rPr>
                <w:rFonts w:ascii="Calibri" w:hAnsi="Calibri" w:cs="Calibri"/>
                <w:b/>
                <w:bCs/>
                <w:color w:val="000000"/>
                <w:sz w:val="22"/>
                <w:szCs w:val="22"/>
                <w:lang w:eastAsia="es-BO"/>
              </w:rPr>
              <w:t>6 749 790.94</w:t>
            </w:r>
          </w:p>
        </w:tc>
        <w:tc>
          <w:tcPr>
            <w:tcW w:w="1417" w:type="dxa"/>
            <w:tcBorders>
              <w:top w:val="nil"/>
              <w:left w:val="nil"/>
              <w:bottom w:val="single" w:sz="4" w:space="0" w:color="auto"/>
              <w:right w:val="single" w:sz="4" w:space="0" w:color="auto"/>
            </w:tcBorders>
            <w:shd w:val="clear" w:color="000000" w:fill="FFD966"/>
            <w:vAlign w:val="center"/>
            <w:hideMark/>
          </w:tcPr>
          <w:p w14:paraId="3ED9AFE3" w14:textId="77777777" w:rsidR="00D15F95" w:rsidRPr="00D15F95" w:rsidRDefault="00D15F95" w:rsidP="00D15F95">
            <w:pPr>
              <w:jc w:val="center"/>
              <w:rPr>
                <w:rFonts w:ascii="Calibri" w:hAnsi="Calibri" w:cs="Calibri"/>
                <w:b/>
                <w:bCs/>
                <w:color w:val="000000"/>
                <w:sz w:val="22"/>
                <w:szCs w:val="22"/>
                <w:lang w:eastAsia="es-BO"/>
              </w:rPr>
            </w:pPr>
            <w:r w:rsidRPr="00D15F95">
              <w:rPr>
                <w:rFonts w:ascii="Calibri" w:hAnsi="Calibri" w:cs="Calibri"/>
                <w:b/>
                <w:bCs/>
                <w:color w:val="000000"/>
                <w:sz w:val="22"/>
                <w:szCs w:val="22"/>
                <w:lang w:eastAsia="es-BO"/>
              </w:rPr>
              <w:t>6 147 266.51</w:t>
            </w:r>
          </w:p>
        </w:tc>
        <w:tc>
          <w:tcPr>
            <w:tcW w:w="1701" w:type="dxa"/>
            <w:tcBorders>
              <w:top w:val="nil"/>
              <w:left w:val="nil"/>
              <w:bottom w:val="single" w:sz="4" w:space="0" w:color="auto"/>
              <w:right w:val="single" w:sz="4" w:space="0" w:color="auto"/>
            </w:tcBorders>
            <w:shd w:val="clear" w:color="000000" w:fill="FFD966"/>
            <w:vAlign w:val="center"/>
            <w:hideMark/>
          </w:tcPr>
          <w:p w14:paraId="403D67DD" w14:textId="77777777" w:rsidR="00D15F95" w:rsidRPr="00D15F95" w:rsidRDefault="00D15F95" w:rsidP="00D15F95">
            <w:pPr>
              <w:jc w:val="center"/>
              <w:rPr>
                <w:rFonts w:ascii="Calibri" w:hAnsi="Calibri" w:cs="Calibri"/>
                <w:b/>
                <w:bCs/>
                <w:color w:val="000000"/>
                <w:sz w:val="22"/>
                <w:szCs w:val="22"/>
                <w:lang w:eastAsia="es-BO"/>
              </w:rPr>
            </w:pPr>
            <w:r w:rsidRPr="00D15F95">
              <w:rPr>
                <w:rFonts w:ascii="Calibri" w:hAnsi="Calibri" w:cs="Calibri"/>
                <w:b/>
                <w:bCs/>
                <w:color w:val="000000"/>
                <w:sz w:val="22"/>
                <w:szCs w:val="22"/>
                <w:lang w:eastAsia="es-BO"/>
              </w:rPr>
              <w:t>602 524.43</w:t>
            </w:r>
          </w:p>
        </w:tc>
        <w:tc>
          <w:tcPr>
            <w:tcW w:w="911" w:type="dxa"/>
            <w:tcBorders>
              <w:top w:val="nil"/>
              <w:left w:val="nil"/>
              <w:bottom w:val="single" w:sz="4" w:space="0" w:color="auto"/>
              <w:right w:val="single" w:sz="4" w:space="0" w:color="auto"/>
            </w:tcBorders>
            <w:shd w:val="clear" w:color="000000" w:fill="FFD966"/>
            <w:vAlign w:val="center"/>
            <w:hideMark/>
          </w:tcPr>
          <w:p w14:paraId="0EC65F4E" w14:textId="77777777" w:rsidR="00D15F95" w:rsidRPr="00D15F95" w:rsidRDefault="00D15F95" w:rsidP="00D15F95">
            <w:pPr>
              <w:jc w:val="center"/>
              <w:rPr>
                <w:rFonts w:ascii="Calibri" w:hAnsi="Calibri" w:cs="Calibri"/>
                <w:b/>
                <w:bCs/>
                <w:color w:val="000000"/>
                <w:sz w:val="22"/>
                <w:szCs w:val="22"/>
                <w:lang w:eastAsia="es-BO"/>
              </w:rPr>
            </w:pPr>
            <w:r w:rsidRPr="00D15F95">
              <w:rPr>
                <w:rFonts w:ascii="Calibri" w:hAnsi="Calibri" w:cs="Calibri"/>
                <w:b/>
                <w:bCs/>
                <w:color w:val="000000"/>
                <w:sz w:val="22"/>
                <w:szCs w:val="22"/>
                <w:lang w:eastAsia="es-BO"/>
              </w:rPr>
              <w:t>91.07%</w:t>
            </w:r>
          </w:p>
        </w:tc>
      </w:tr>
      <w:tr w:rsidR="00D15F95" w:rsidRPr="00D15F95" w14:paraId="11EF6AB2" w14:textId="77777777" w:rsidTr="00D15F95">
        <w:trPr>
          <w:gridAfter w:val="1"/>
          <w:wAfter w:w="911" w:type="dxa"/>
          <w:trHeight w:val="270"/>
        </w:trPr>
        <w:tc>
          <w:tcPr>
            <w:tcW w:w="1481" w:type="dxa"/>
            <w:tcBorders>
              <w:top w:val="nil"/>
              <w:left w:val="nil"/>
              <w:bottom w:val="nil"/>
              <w:right w:val="nil"/>
            </w:tcBorders>
            <w:shd w:val="clear" w:color="auto" w:fill="auto"/>
            <w:vAlign w:val="center"/>
            <w:hideMark/>
          </w:tcPr>
          <w:p w14:paraId="21EC7325" w14:textId="77777777" w:rsidR="00D15F95" w:rsidRDefault="00D15F95" w:rsidP="00D15F95">
            <w:pP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FUENTE: REPORTE SIGEP 2024</w:t>
            </w:r>
          </w:p>
          <w:p w14:paraId="039FE894" w14:textId="45A8549A" w:rsidR="005E1BF9" w:rsidRPr="00D15F95" w:rsidRDefault="005E1BF9" w:rsidP="00D15F95">
            <w:pPr>
              <w:rPr>
                <w:rFonts w:ascii="Calibri" w:hAnsi="Calibri" w:cs="Calibri"/>
                <w:b/>
                <w:bCs/>
                <w:color w:val="000000"/>
                <w:sz w:val="20"/>
                <w:szCs w:val="20"/>
                <w:lang w:eastAsia="es-BO"/>
              </w:rPr>
            </w:pPr>
            <w:r>
              <w:rPr>
                <w:rFonts w:ascii="Calibri" w:hAnsi="Calibri" w:cs="Calibri"/>
                <w:b/>
                <w:bCs/>
                <w:color w:val="000000"/>
                <w:sz w:val="20"/>
                <w:szCs w:val="20"/>
                <w:lang w:eastAsia="es-BO"/>
              </w:rPr>
              <w:t>(ADMINISTRACION)</w:t>
            </w:r>
          </w:p>
        </w:tc>
        <w:tc>
          <w:tcPr>
            <w:tcW w:w="1633" w:type="dxa"/>
            <w:tcBorders>
              <w:top w:val="nil"/>
              <w:left w:val="nil"/>
              <w:bottom w:val="nil"/>
              <w:right w:val="nil"/>
            </w:tcBorders>
            <w:shd w:val="clear" w:color="auto" w:fill="auto"/>
            <w:noWrap/>
            <w:vAlign w:val="bottom"/>
            <w:hideMark/>
          </w:tcPr>
          <w:p w14:paraId="28AA3109" w14:textId="77777777" w:rsidR="00D15F95" w:rsidRPr="00D15F95" w:rsidRDefault="00D15F95" w:rsidP="00D15F95">
            <w:pPr>
              <w:rPr>
                <w:rFonts w:ascii="Calibri" w:hAnsi="Calibri" w:cs="Calibri"/>
                <w:b/>
                <w:bCs/>
                <w:color w:val="000000"/>
                <w:sz w:val="20"/>
                <w:szCs w:val="20"/>
                <w:lang w:eastAsia="es-BO"/>
              </w:rPr>
            </w:pPr>
          </w:p>
        </w:tc>
        <w:tc>
          <w:tcPr>
            <w:tcW w:w="1843" w:type="dxa"/>
            <w:tcBorders>
              <w:top w:val="nil"/>
              <w:left w:val="nil"/>
              <w:bottom w:val="nil"/>
              <w:right w:val="nil"/>
            </w:tcBorders>
            <w:shd w:val="clear" w:color="auto" w:fill="auto"/>
            <w:noWrap/>
            <w:vAlign w:val="bottom"/>
            <w:hideMark/>
          </w:tcPr>
          <w:p w14:paraId="2427F3BF" w14:textId="77777777" w:rsidR="00D15F95" w:rsidRPr="00D15F95" w:rsidRDefault="00D15F95" w:rsidP="00D15F95">
            <w:pPr>
              <w:rPr>
                <w:sz w:val="20"/>
                <w:szCs w:val="20"/>
                <w:lang w:eastAsia="es-BO"/>
              </w:rPr>
            </w:pPr>
          </w:p>
        </w:tc>
        <w:tc>
          <w:tcPr>
            <w:tcW w:w="1417" w:type="dxa"/>
            <w:tcBorders>
              <w:top w:val="nil"/>
              <w:left w:val="nil"/>
              <w:bottom w:val="nil"/>
              <w:right w:val="nil"/>
            </w:tcBorders>
            <w:shd w:val="clear" w:color="auto" w:fill="auto"/>
            <w:noWrap/>
            <w:vAlign w:val="bottom"/>
            <w:hideMark/>
          </w:tcPr>
          <w:p w14:paraId="2BBEB92F" w14:textId="77777777" w:rsidR="00D15F95" w:rsidRPr="00D15F95" w:rsidRDefault="00D15F95" w:rsidP="00D15F95">
            <w:pPr>
              <w:rPr>
                <w:sz w:val="20"/>
                <w:szCs w:val="20"/>
                <w:lang w:eastAsia="es-BO"/>
              </w:rPr>
            </w:pPr>
          </w:p>
        </w:tc>
        <w:tc>
          <w:tcPr>
            <w:tcW w:w="1701" w:type="dxa"/>
            <w:tcBorders>
              <w:top w:val="nil"/>
              <w:left w:val="nil"/>
              <w:bottom w:val="nil"/>
              <w:right w:val="nil"/>
            </w:tcBorders>
            <w:shd w:val="clear" w:color="auto" w:fill="auto"/>
            <w:noWrap/>
            <w:vAlign w:val="bottom"/>
            <w:hideMark/>
          </w:tcPr>
          <w:p w14:paraId="4ED30EE6" w14:textId="77777777" w:rsidR="00D15F95" w:rsidRPr="00D15F95" w:rsidRDefault="00D15F95" w:rsidP="00D15F95">
            <w:pPr>
              <w:rPr>
                <w:sz w:val="20"/>
                <w:szCs w:val="20"/>
                <w:lang w:eastAsia="es-BO"/>
              </w:rPr>
            </w:pPr>
          </w:p>
        </w:tc>
      </w:tr>
    </w:tbl>
    <w:p w14:paraId="0BD226E3" w14:textId="77777777" w:rsidR="00C3447F" w:rsidRDefault="00C3447F" w:rsidP="00C3447F">
      <w:pPr>
        <w:spacing w:line="360" w:lineRule="auto"/>
        <w:ind w:right="-570"/>
        <w:jc w:val="both"/>
        <w:rPr>
          <w:rFonts w:ascii="Arial" w:hAnsi="Arial" w:cs="Arial"/>
          <w:b/>
          <w:bCs/>
          <w:color w:val="002060"/>
          <w:sz w:val="22"/>
          <w:szCs w:val="22"/>
          <w:lang w:val="es-ES"/>
        </w:rPr>
      </w:pPr>
    </w:p>
    <w:p w14:paraId="15BB61BD" w14:textId="06DC5694" w:rsidR="00C3447F" w:rsidRDefault="00C3447F" w:rsidP="00C3447F">
      <w:pPr>
        <w:autoSpaceDE w:val="0"/>
        <w:autoSpaceDN w:val="0"/>
        <w:adjustRightInd w:val="0"/>
        <w:spacing w:line="360" w:lineRule="auto"/>
        <w:ind w:right="-570"/>
        <w:jc w:val="both"/>
        <w:rPr>
          <w:rFonts w:ascii="Arial" w:hAnsi="Arial" w:cs="Arial"/>
          <w:b/>
          <w:bCs/>
          <w:sz w:val="22"/>
          <w:szCs w:val="22"/>
        </w:rPr>
      </w:pPr>
    </w:p>
    <w:p w14:paraId="0AF38DF5" w14:textId="22A6F270" w:rsidR="00235740" w:rsidRDefault="00235740" w:rsidP="00235740">
      <w:pPr>
        <w:tabs>
          <w:tab w:val="left" w:pos="2992"/>
        </w:tabs>
        <w:autoSpaceDE w:val="0"/>
        <w:autoSpaceDN w:val="0"/>
        <w:adjustRightInd w:val="0"/>
        <w:spacing w:line="360" w:lineRule="auto"/>
        <w:ind w:right="-570"/>
        <w:jc w:val="both"/>
        <w:rPr>
          <w:rFonts w:ascii="Arial" w:hAnsi="Arial" w:cs="Arial"/>
          <w:b/>
          <w:bCs/>
          <w:sz w:val="22"/>
          <w:szCs w:val="22"/>
        </w:rPr>
      </w:pPr>
    </w:p>
    <w:p w14:paraId="0A7E5D11" w14:textId="179A3B3B" w:rsidR="00C3447F" w:rsidRPr="00B363D6" w:rsidRDefault="00C3447F" w:rsidP="003A75AC">
      <w:pPr>
        <w:pStyle w:val="Prrafodelista"/>
        <w:numPr>
          <w:ilvl w:val="0"/>
          <w:numId w:val="2"/>
        </w:numPr>
        <w:spacing w:line="360" w:lineRule="auto"/>
        <w:ind w:left="426" w:right="48" w:hanging="426"/>
        <w:jc w:val="both"/>
        <w:rPr>
          <w:rFonts w:ascii="Century Gothic" w:hAnsi="Century Gothic" w:cs="Arial"/>
          <w:b/>
          <w:bCs/>
          <w:szCs w:val="22"/>
        </w:rPr>
      </w:pPr>
      <w:r w:rsidRPr="00B363D6">
        <w:rPr>
          <w:rFonts w:ascii="Century Gothic" w:hAnsi="Century Gothic" w:cs="Arial"/>
          <w:b/>
          <w:bCs/>
          <w:szCs w:val="22"/>
        </w:rPr>
        <w:t>CAPACITACIONES INTERNAS DEL PERSONAL GESTION 2024</w:t>
      </w:r>
      <w:r w:rsidR="00235740">
        <w:rPr>
          <w:rFonts w:ascii="Century Gothic" w:hAnsi="Century Gothic" w:cs="Arial"/>
          <w:b/>
          <w:bCs/>
          <w:szCs w:val="22"/>
        </w:rPr>
        <w:t xml:space="preserve"> Y PRESUPUESTO UTILIZADO</w:t>
      </w:r>
    </w:p>
    <w:tbl>
      <w:tblPr>
        <w:tblStyle w:val="Tablaconcuadrcula2"/>
        <w:tblW w:w="0" w:type="auto"/>
        <w:tblLook w:val="04A0" w:firstRow="1" w:lastRow="0" w:firstColumn="1" w:lastColumn="0" w:noHBand="0" w:noVBand="1"/>
      </w:tblPr>
      <w:tblGrid>
        <w:gridCol w:w="3397"/>
        <w:gridCol w:w="1418"/>
        <w:gridCol w:w="4013"/>
      </w:tblGrid>
      <w:tr w:rsidR="00C3447F" w:rsidRPr="00681D13" w14:paraId="2B12FA78" w14:textId="77777777" w:rsidTr="00A71C75">
        <w:trPr>
          <w:trHeight w:val="930"/>
        </w:trPr>
        <w:tc>
          <w:tcPr>
            <w:tcW w:w="3397" w:type="dxa"/>
            <w:shd w:val="clear" w:color="auto" w:fill="8EAADB"/>
            <w:vAlign w:val="center"/>
            <w:hideMark/>
          </w:tcPr>
          <w:p w14:paraId="2025C69B" w14:textId="77777777" w:rsidR="00C3447F" w:rsidRPr="00681D13" w:rsidRDefault="00C3447F" w:rsidP="00A71C75">
            <w:pPr>
              <w:jc w:val="center"/>
              <w:rPr>
                <w:rFonts w:ascii="Calibri" w:eastAsia="Calibri" w:hAnsi="Calibri"/>
                <w:sz w:val="26"/>
                <w:szCs w:val="26"/>
              </w:rPr>
            </w:pPr>
            <w:r w:rsidRPr="00681D13">
              <w:rPr>
                <w:rFonts w:ascii="Calibri" w:eastAsia="Calibri" w:hAnsi="Calibri"/>
                <w:b/>
                <w:bCs/>
                <w:sz w:val="26"/>
                <w:szCs w:val="26"/>
              </w:rPr>
              <w:t>ACTIVIDAD</w:t>
            </w:r>
          </w:p>
        </w:tc>
        <w:tc>
          <w:tcPr>
            <w:tcW w:w="1418" w:type="dxa"/>
            <w:shd w:val="clear" w:color="auto" w:fill="8EAADB"/>
            <w:vAlign w:val="center"/>
            <w:hideMark/>
          </w:tcPr>
          <w:p w14:paraId="6440F33C" w14:textId="77777777" w:rsidR="00C3447F" w:rsidRPr="00681D13" w:rsidRDefault="00C3447F" w:rsidP="00A71C75">
            <w:pPr>
              <w:jc w:val="center"/>
              <w:rPr>
                <w:rFonts w:ascii="Calibri" w:eastAsia="Calibri" w:hAnsi="Calibri"/>
                <w:sz w:val="26"/>
                <w:szCs w:val="26"/>
              </w:rPr>
            </w:pPr>
            <w:r w:rsidRPr="00681D13">
              <w:rPr>
                <w:rFonts w:ascii="Calibri" w:eastAsia="Calibri" w:hAnsi="Calibri"/>
                <w:b/>
                <w:bCs/>
                <w:sz w:val="26"/>
                <w:szCs w:val="26"/>
              </w:rPr>
              <w:t>PERIODO</w:t>
            </w:r>
          </w:p>
        </w:tc>
        <w:tc>
          <w:tcPr>
            <w:tcW w:w="4013" w:type="dxa"/>
            <w:shd w:val="clear" w:color="auto" w:fill="8EAADB"/>
            <w:vAlign w:val="center"/>
            <w:hideMark/>
          </w:tcPr>
          <w:p w14:paraId="2AC03737" w14:textId="77777777" w:rsidR="00C3447F" w:rsidRPr="00681D13" w:rsidRDefault="00C3447F" w:rsidP="00A71C75">
            <w:pPr>
              <w:jc w:val="center"/>
              <w:rPr>
                <w:rFonts w:ascii="Calibri" w:eastAsia="Calibri" w:hAnsi="Calibri"/>
                <w:sz w:val="26"/>
                <w:szCs w:val="26"/>
              </w:rPr>
            </w:pPr>
            <w:r w:rsidRPr="00681D13">
              <w:rPr>
                <w:rFonts w:ascii="Calibri" w:eastAsia="Calibri" w:hAnsi="Calibri"/>
                <w:b/>
                <w:bCs/>
                <w:sz w:val="26"/>
                <w:szCs w:val="26"/>
              </w:rPr>
              <w:t>RESPONSABLES</w:t>
            </w:r>
          </w:p>
        </w:tc>
      </w:tr>
      <w:tr w:rsidR="00C3447F" w:rsidRPr="00681D13" w14:paraId="3DBC8C8E" w14:textId="77777777" w:rsidTr="00A71C75">
        <w:tc>
          <w:tcPr>
            <w:tcW w:w="3397" w:type="dxa"/>
          </w:tcPr>
          <w:p w14:paraId="121F9DFF" w14:textId="77777777" w:rsidR="00C3447F" w:rsidRPr="00681D13" w:rsidRDefault="00C3447F" w:rsidP="00A71C75">
            <w:pPr>
              <w:rPr>
                <w:rFonts w:ascii="Calibri" w:eastAsia="Calibri" w:hAnsi="Calibri"/>
                <w:sz w:val="22"/>
                <w:szCs w:val="22"/>
              </w:rPr>
            </w:pPr>
          </w:p>
          <w:p w14:paraId="61FCEF4A"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Conformación de grupos según temas de exposición</w:t>
            </w:r>
          </w:p>
        </w:tc>
        <w:tc>
          <w:tcPr>
            <w:tcW w:w="1418" w:type="dxa"/>
            <w:vAlign w:val="center"/>
          </w:tcPr>
          <w:p w14:paraId="3F74D7CE" w14:textId="77777777" w:rsidR="00C3447F" w:rsidRPr="00681D13" w:rsidRDefault="00C3447F" w:rsidP="00A71C75">
            <w:pPr>
              <w:jc w:val="center"/>
              <w:rPr>
                <w:rFonts w:ascii="Calibri" w:eastAsia="Calibri" w:hAnsi="Calibri"/>
                <w:sz w:val="22"/>
                <w:szCs w:val="22"/>
              </w:rPr>
            </w:pPr>
          </w:p>
          <w:p w14:paraId="0087BF39"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FEBRERO</w:t>
            </w:r>
          </w:p>
        </w:tc>
        <w:tc>
          <w:tcPr>
            <w:tcW w:w="4013" w:type="dxa"/>
          </w:tcPr>
          <w:p w14:paraId="72BFA8D3"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Medica y Responsable de PROGRAMAS</w:t>
            </w:r>
          </w:p>
        </w:tc>
      </w:tr>
      <w:tr w:rsidR="00C3447F" w:rsidRPr="00681D13" w14:paraId="24BB9934" w14:textId="77777777" w:rsidTr="00A71C75">
        <w:tc>
          <w:tcPr>
            <w:tcW w:w="3397" w:type="dxa"/>
          </w:tcPr>
          <w:p w14:paraId="05690A2B"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Concientización y capacitación contra el cáncer de cuello uterino, cáncer de mama</w:t>
            </w:r>
          </w:p>
        </w:tc>
        <w:tc>
          <w:tcPr>
            <w:tcW w:w="1418" w:type="dxa"/>
            <w:vAlign w:val="center"/>
          </w:tcPr>
          <w:p w14:paraId="29B7BA49"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FEBRERO</w:t>
            </w:r>
          </w:p>
        </w:tc>
        <w:tc>
          <w:tcPr>
            <w:tcW w:w="4013" w:type="dxa"/>
          </w:tcPr>
          <w:p w14:paraId="087251DF"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Dr. Rene Peñarrieta Ginecólogo de Caja de Salud de Caminos.</w:t>
            </w:r>
          </w:p>
        </w:tc>
      </w:tr>
      <w:tr w:rsidR="00C3447F" w:rsidRPr="00681D13" w14:paraId="35AA6F5A" w14:textId="77777777" w:rsidTr="00A71C75">
        <w:tc>
          <w:tcPr>
            <w:tcW w:w="3397" w:type="dxa"/>
          </w:tcPr>
          <w:p w14:paraId="4BF1146A"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Capacitación sobre tema obesidad por el día mundial de la obesidad a asegurados y beneficiarios de la institución</w:t>
            </w:r>
          </w:p>
        </w:tc>
        <w:tc>
          <w:tcPr>
            <w:tcW w:w="1418" w:type="dxa"/>
            <w:vAlign w:val="center"/>
          </w:tcPr>
          <w:p w14:paraId="7AA90D02"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MARZO</w:t>
            </w:r>
          </w:p>
        </w:tc>
        <w:tc>
          <w:tcPr>
            <w:tcW w:w="4013" w:type="dxa"/>
          </w:tcPr>
          <w:p w14:paraId="4264F226"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 xml:space="preserve">Jefatura Medica, Responsable de PROGRAMAS y </w:t>
            </w:r>
            <w:proofErr w:type="spellStart"/>
            <w:r w:rsidRPr="00681D13">
              <w:rPr>
                <w:rFonts w:ascii="Calibri" w:eastAsia="Calibri" w:hAnsi="Calibri"/>
                <w:sz w:val="22"/>
                <w:szCs w:val="22"/>
              </w:rPr>
              <w:t>Dra</w:t>
            </w:r>
            <w:proofErr w:type="spellEnd"/>
            <w:r w:rsidRPr="00681D13">
              <w:rPr>
                <w:rFonts w:ascii="Calibri" w:eastAsia="Calibri" w:hAnsi="Calibri"/>
                <w:sz w:val="22"/>
                <w:szCs w:val="22"/>
              </w:rPr>
              <w:t xml:space="preserve"> </w:t>
            </w:r>
            <w:proofErr w:type="spellStart"/>
            <w:r w:rsidRPr="00681D13">
              <w:rPr>
                <w:rFonts w:ascii="Calibri" w:eastAsia="Calibri" w:hAnsi="Calibri"/>
                <w:sz w:val="22"/>
                <w:szCs w:val="22"/>
              </w:rPr>
              <w:t>Jhael</w:t>
            </w:r>
            <w:proofErr w:type="spellEnd"/>
            <w:r w:rsidRPr="00681D13">
              <w:rPr>
                <w:rFonts w:ascii="Calibri" w:eastAsia="Calibri" w:hAnsi="Calibri"/>
                <w:sz w:val="22"/>
                <w:szCs w:val="22"/>
              </w:rPr>
              <w:t xml:space="preserve"> Loayza médico  de la Caja de Salud de Caminos</w:t>
            </w:r>
          </w:p>
        </w:tc>
      </w:tr>
      <w:tr w:rsidR="00C3447F" w:rsidRPr="00681D13" w14:paraId="582D1268" w14:textId="77777777" w:rsidTr="00A71C75">
        <w:tc>
          <w:tcPr>
            <w:tcW w:w="3397" w:type="dxa"/>
          </w:tcPr>
          <w:p w14:paraId="667E9779"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Capacitación a la población asegurada sobre día mundial del Riñón</w:t>
            </w:r>
          </w:p>
        </w:tc>
        <w:tc>
          <w:tcPr>
            <w:tcW w:w="1418" w:type="dxa"/>
            <w:vAlign w:val="center"/>
          </w:tcPr>
          <w:p w14:paraId="2185FD9C"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MARZO</w:t>
            </w:r>
          </w:p>
        </w:tc>
        <w:tc>
          <w:tcPr>
            <w:tcW w:w="4013" w:type="dxa"/>
          </w:tcPr>
          <w:p w14:paraId="2C5F1ECB"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Médica, Responsable de PROGRAMAS y Dra Silvia Moreno Médico internista de la Caja de Salud de Caminos.</w:t>
            </w:r>
          </w:p>
        </w:tc>
      </w:tr>
      <w:tr w:rsidR="00C3447F" w:rsidRPr="00681D13" w14:paraId="6463922D" w14:textId="77777777" w:rsidTr="00A71C75">
        <w:tc>
          <w:tcPr>
            <w:tcW w:w="3397" w:type="dxa"/>
          </w:tcPr>
          <w:p w14:paraId="5428169E"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Realizar la 1° feria de salud en frontis de la Institución</w:t>
            </w:r>
          </w:p>
        </w:tc>
        <w:tc>
          <w:tcPr>
            <w:tcW w:w="1418" w:type="dxa"/>
            <w:vAlign w:val="center"/>
          </w:tcPr>
          <w:p w14:paraId="20F88863"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ABRIL</w:t>
            </w:r>
          </w:p>
        </w:tc>
        <w:tc>
          <w:tcPr>
            <w:tcW w:w="4013" w:type="dxa"/>
          </w:tcPr>
          <w:p w14:paraId="79950166"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Médica, Responsable de PROGRAMAS y personal designado del 1°grupo de la Caja de Salud de Caminos.</w:t>
            </w:r>
          </w:p>
        </w:tc>
      </w:tr>
      <w:tr w:rsidR="00C3447F" w:rsidRPr="00681D13" w14:paraId="59BE71E4" w14:textId="77777777" w:rsidTr="00A71C75">
        <w:tc>
          <w:tcPr>
            <w:tcW w:w="3397" w:type="dxa"/>
          </w:tcPr>
          <w:p w14:paraId="5AEBA662"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Campaña de vacunación a los asegurados, beneficiarios y a toda la población en general.</w:t>
            </w:r>
          </w:p>
        </w:tc>
        <w:tc>
          <w:tcPr>
            <w:tcW w:w="1418" w:type="dxa"/>
            <w:vAlign w:val="center"/>
          </w:tcPr>
          <w:p w14:paraId="1D5AD5DF"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ABRIL</w:t>
            </w:r>
          </w:p>
        </w:tc>
        <w:tc>
          <w:tcPr>
            <w:tcW w:w="4013" w:type="dxa"/>
          </w:tcPr>
          <w:p w14:paraId="40CB7E70"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Médica, Responsable de PAI y Enfermeras designadas de la Caja de Salud de Caminos.</w:t>
            </w:r>
          </w:p>
        </w:tc>
      </w:tr>
      <w:tr w:rsidR="00C3447F" w:rsidRPr="00681D13" w14:paraId="39C4DEC7" w14:textId="77777777" w:rsidTr="00A71C75">
        <w:tc>
          <w:tcPr>
            <w:tcW w:w="3397" w:type="dxa"/>
          </w:tcPr>
          <w:p w14:paraId="7A24248C"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Capacitación  a la población asegurada sobre la enfermedad de CHAGAS.</w:t>
            </w:r>
          </w:p>
        </w:tc>
        <w:tc>
          <w:tcPr>
            <w:tcW w:w="1418" w:type="dxa"/>
            <w:vAlign w:val="center"/>
          </w:tcPr>
          <w:p w14:paraId="579AFE34"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ABRIL</w:t>
            </w:r>
          </w:p>
        </w:tc>
        <w:tc>
          <w:tcPr>
            <w:tcW w:w="4013" w:type="dxa"/>
          </w:tcPr>
          <w:p w14:paraId="7016E7BB"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Médica, Responsable de PROGRAMAS y Dra Silvia Moreno Médico internista de la Caja de Salud de Caminos.</w:t>
            </w:r>
          </w:p>
        </w:tc>
      </w:tr>
      <w:tr w:rsidR="00C3447F" w:rsidRPr="00681D13" w14:paraId="33ACC446" w14:textId="77777777" w:rsidTr="00A71C75">
        <w:tc>
          <w:tcPr>
            <w:tcW w:w="3397" w:type="dxa"/>
          </w:tcPr>
          <w:p w14:paraId="50A35D38"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Concientización a todo el personal sobre lavado de manos.</w:t>
            </w:r>
          </w:p>
        </w:tc>
        <w:tc>
          <w:tcPr>
            <w:tcW w:w="1418" w:type="dxa"/>
            <w:vAlign w:val="center"/>
          </w:tcPr>
          <w:p w14:paraId="263C20E3"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MAYO</w:t>
            </w:r>
          </w:p>
        </w:tc>
        <w:tc>
          <w:tcPr>
            <w:tcW w:w="4013" w:type="dxa"/>
          </w:tcPr>
          <w:p w14:paraId="6BC65B63"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Medica, Responsable de PROGRAMAS y Comité de vigilancia Epidemiológica y Bioseguridad</w:t>
            </w:r>
          </w:p>
        </w:tc>
      </w:tr>
      <w:tr w:rsidR="00C3447F" w:rsidRPr="00681D13" w14:paraId="45BE60D0" w14:textId="77777777" w:rsidTr="00A71C75">
        <w:tc>
          <w:tcPr>
            <w:tcW w:w="3397" w:type="dxa"/>
          </w:tcPr>
          <w:p w14:paraId="05F28D12"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Capacitación sobre hepatitis a los asegurados y beneficiarios en general</w:t>
            </w:r>
          </w:p>
        </w:tc>
        <w:tc>
          <w:tcPr>
            <w:tcW w:w="1418" w:type="dxa"/>
            <w:vAlign w:val="center"/>
          </w:tcPr>
          <w:p w14:paraId="451AA4A2"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JULIO</w:t>
            </w:r>
          </w:p>
        </w:tc>
        <w:tc>
          <w:tcPr>
            <w:tcW w:w="4013" w:type="dxa"/>
          </w:tcPr>
          <w:p w14:paraId="2A2AC46D"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Médica, Responsable de PROGRAMAS y Dra Pamela Serrano y Lic. Ximena Choquevillca de la Caja de Salud de Caminos.</w:t>
            </w:r>
          </w:p>
        </w:tc>
      </w:tr>
      <w:tr w:rsidR="00C3447F" w:rsidRPr="00681D13" w14:paraId="68C81B4B" w14:textId="77777777" w:rsidTr="00A71C75">
        <w:tc>
          <w:tcPr>
            <w:tcW w:w="3397" w:type="dxa"/>
          </w:tcPr>
          <w:p w14:paraId="3394F5E3"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Orientación sobre lactancia materna a todas las madres asegurados de nuestra Institución.</w:t>
            </w:r>
          </w:p>
        </w:tc>
        <w:tc>
          <w:tcPr>
            <w:tcW w:w="1418" w:type="dxa"/>
            <w:vAlign w:val="center"/>
          </w:tcPr>
          <w:p w14:paraId="74A9D5A3"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AGOSTO</w:t>
            </w:r>
          </w:p>
        </w:tc>
        <w:tc>
          <w:tcPr>
            <w:tcW w:w="4013" w:type="dxa"/>
          </w:tcPr>
          <w:p w14:paraId="3275B5B1"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Médica, Responsable de PROGRAMAS y Dra Ana María Rosales Médico Pediatra de la Caja de Salud de Caminos.</w:t>
            </w:r>
          </w:p>
        </w:tc>
      </w:tr>
      <w:tr w:rsidR="00C3447F" w:rsidRPr="00681D13" w14:paraId="428B3A4F" w14:textId="77777777" w:rsidTr="00A71C75">
        <w:tc>
          <w:tcPr>
            <w:tcW w:w="3397" w:type="dxa"/>
          </w:tcPr>
          <w:p w14:paraId="5FCBFDD6"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lastRenderedPageBreak/>
              <w:t>2da feria de salud organizada en el frontis de la Institución.</w:t>
            </w:r>
          </w:p>
        </w:tc>
        <w:tc>
          <w:tcPr>
            <w:tcW w:w="1418" w:type="dxa"/>
            <w:vAlign w:val="center"/>
          </w:tcPr>
          <w:p w14:paraId="2FD5E2AB"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SEPTIEMBRE</w:t>
            </w:r>
          </w:p>
        </w:tc>
        <w:tc>
          <w:tcPr>
            <w:tcW w:w="4013" w:type="dxa"/>
          </w:tcPr>
          <w:p w14:paraId="3B65917D"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Médica, Responsable de PROGRAMAS y personal designado del 2°grupo de la Caja de Salud de Caminos.</w:t>
            </w:r>
          </w:p>
        </w:tc>
      </w:tr>
      <w:tr w:rsidR="00C3447F" w:rsidRPr="00681D13" w14:paraId="2516D7B5" w14:textId="77777777" w:rsidTr="00A71C75">
        <w:tc>
          <w:tcPr>
            <w:tcW w:w="3397" w:type="dxa"/>
          </w:tcPr>
          <w:p w14:paraId="7248B0A1"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Capacitación sobre los CUIDADOS Y APOYO a los pacientes después de su recuperación quirúrgica.</w:t>
            </w:r>
          </w:p>
        </w:tc>
        <w:tc>
          <w:tcPr>
            <w:tcW w:w="1418" w:type="dxa"/>
            <w:vAlign w:val="center"/>
          </w:tcPr>
          <w:p w14:paraId="69ACF8B6"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OCTUBRE</w:t>
            </w:r>
          </w:p>
        </w:tc>
        <w:tc>
          <w:tcPr>
            <w:tcW w:w="4013" w:type="dxa"/>
          </w:tcPr>
          <w:p w14:paraId="2BCE516F"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Médica, Responsable de PROGRAMAS y personal de FISIOTERAPIA de la Caja de Salud de Caminos.</w:t>
            </w:r>
          </w:p>
        </w:tc>
      </w:tr>
      <w:tr w:rsidR="00C3447F" w:rsidRPr="00681D13" w14:paraId="41B48B03" w14:textId="77777777" w:rsidTr="00A71C75">
        <w:tc>
          <w:tcPr>
            <w:tcW w:w="3397" w:type="dxa"/>
          </w:tcPr>
          <w:p w14:paraId="785E000F"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Orientación a los asegurados en general sobre la DIABETES prevención y cuidados.</w:t>
            </w:r>
          </w:p>
        </w:tc>
        <w:tc>
          <w:tcPr>
            <w:tcW w:w="1418" w:type="dxa"/>
            <w:vAlign w:val="center"/>
          </w:tcPr>
          <w:p w14:paraId="49354053"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NOVIEMBRE</w:t>
            </w:r>
          </w:p>
        </w:tc>
        <w:tc>
          <w:tcPr>
            <w:tcW w:w="4013" w:type="dxa"/>
          </w:tcPr>
          <w:p w14:paraId="1AF19A2E"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 xml:space="preserve">Jefatura Médica, Responsable de PROGRAMAS y Dra. Ana María Velasco y </w:t>
            </w:r>
            <w:proofErr w:type="spellStart"/>
            <w:r w:rsidRPr="00681D13">
              <w:rPr>
                <w:rFonts w:ascii="Calibri" w:eastAsia="Calibri" w:hAnsi="Calibri"/>
                <w:sz w:val="22"/>
                <w:szCs w:val="22"/>
              </w:rPr>
              <w:t>lic.</w:t>
            </w:r>
            <w:proofErr w:type="spellEnd"/>
            <w:r w:rsidRPr="00681D13">
              <w:rPr>
                <w:rFonts w:ascii="Calibri" w:eastAsia="Calibri" w:hAnsi="Calibri"/>
                <w:sz w:val="22"/>
                <w:szCs w:val="22"/>
              </w:rPr>
              <w:t xml:space="preserve"> Remedios Gonzales de la Caja de Salud de Caminos.</w:t>
            </w:r>
          </w:p>
        </w:tc>
      </w:tr>
      <w:tr w:rsidR="00C3447F" w:rsidRPr="00681D13" w14:paraId="0F3BB106" w14:textId="77777777" w:rsidTr="00A71C75">
        <w:tc>
          <w:tcPr>
            <w:tcW w:w="3397" w:type="dxa"/>
          </w:tcPr>
          <w:p w14:paraId="4645C3B0"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 xml:space="preserve">Orientación a todo el personal de la Institución y los asegurados en general sobre la lucha contra la violencia hacia la mujer.  </w:t>
            </w:r>
          </w:p>
        </w:tc>
        <w:tc>
          <w:tcPr>
            <w:tcW w:w="1418" w:type="dxa"/>
            <w:vAlign w:val="center"/>
          </w:tcPr>
          <w:p w14:paraId="7D71095B"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DICIEMBRE</w:t>
            </w:r>
          </w:p>
        </w:tc>
        <w:tc>
          <w:tcPr>
            <w:tcW w:w="4013" w:type="dxa"/>
          </w:tcPr>
          <w:p w14:paraId="7480E0C4"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Jefatura Médica, Responsable de PROGRAMAS y personal de TRABAJO SOCIAL de la Caja de Salud de Caminos.</w:t>
            </w:r>
          </w:p>
        </w:tc>
      </w:tr>
      <w:tr w:rsidR="00C3447F" w:rsidRPr="00681D13" w14:paraId="05C941CC" w14:textId="77777777" w:rsidTr="00A71C75">
        <w:tc>
          <w:tcPr>
            <w:tcW w:w="3397" w:type="dxa"/>
          </w:tcPr>
          <w:p w14:paraId="0002E35D"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Capacitación a todos los asegurado y beneficiarios sobre VIH - SIDA</w:t>
            </w:r>
          </w:p>
        </w:tc>
        <w:tc>
          <w:tcPr>
            <w:tcW w:w="1418" w:type="dxa"/>
            <w:vAlign w:val="center"/>
          </w:tcPr>
          <w:p w14:paraId="09D91266" w14:textId="77777777" w:rsidR="00C3447F" w:rsidRPr="00681D13" w:rsidRDefault="00C3447F" w:rsidP="00A71C75">
            <w:pPr>
              <w:jc w:val="center"/>
              <w:rPr>
                <w:rFonts w:ascii="Calibri" w:eastAsia="Calibri" w:hAnsi="Calibri"/>
                <w:sz w:val="22"/>
                <w:szCs w:val="22"/>
              </w:rPr>
            </w:pPr>
            <w:r w:rsidRPr="00681D13">
              <w:rPr>
                <w:rFonts w:ascii="Calibri" w:eastAsia="Calibri" w:hAnsi="Calibri"/>
                <w:sz w:val="22"/>
                <w:szCs w:val="22"/>
              </w:rPr>
              <w:t>DICIEMBRE</w:t>
            </w:r>
          </w:p>
        </w:tc>
        <w:tc>
          <w:tcPr>
            <w:tcW w:w="4013" w:type="dxa"/>
          </w:tcPr>
          <w:p w14:paraId="67A37B97" w14:textId="77777777" w:rsidR="00C3447F" w:rsidRPr="00681D13" w:rsidRDefault="00C3447F" w:rsidP="00A71C75">
            <w:pPr>
              <w:rPr>
                <w:rFonts w:ascii="Calibri" w:eastAsia="Calibri" w:hAnsi="Calibri"/>
                <w:sz w:val="22"/>
                <w:szCs w:val="22"/>
              </w:rPr>
            </w:pPr>
            <w:r w:rsidRPr="00681D13">
              <w:rPr>
                <w:rFonts w:ascii="Calibri" w:eastAsia="Calibri" w:hAnsi="Calibri"/>
                <w:sz w:val="22"/>
                <w:szCs w:val="22"/>
              </w:rPr>
              <w:t xml:space="preserve">Jefatura Médica, Responsable de PROGRAMAS y Dr. Jaime Tango Medico y </w:t>
            </w:r>
            <w:proofErr w:type="spellStart"/>
            <w:r w:rsidRPr="00681D13">
              <w:rPr>
                <w:rFonts w:ascii="Calibri" w:eastAsia="Calibri" w:hAnsi="Calibri"/>
                <w:sz w:val="22"/>
                <w:szCs w:val="22"/>
              </w:rPr>
              <w:t>lic.</w:t>
            </w:r>
            <w:proofErr w:type="spellEnd"/>
            <w:r w:rsidRPr="00681D13">
              <w:rPr>
                <w:rFonts w:ascii="Calibri" w:eastAsia="Calibri" w:hAnsi="Calibri"/>
                <w:sz w:val="22"/>
                <w:szCs w:val="22"/>
              </w:rPr>
              <w:t xml:space="preserve"> Laura Flores de la Caja de Salud de Caminos.</w:t>
            </w:r>
          </w:p>
        </w:tc>
      </w:tr>
    </w:tbl>
    <w:p w14:paraId="62C61CE8" w14:textId="77777777" w:rsidR="005E1BF9" w:rsidRPr="005E1BF9" w:rsidRDefault="005E1BF9" w:rsidP="005E1BF9">
      <w:pPr>
        <w:spacing w:line="360" w:lineRule="auto"/>
        <w:ind w:right="-570" w:firstLine="708"/>
        <w:jc w:val="both"/>
        <w:rPr>
          <w:rFonts w:ascii="Century Gothic" w:hAnsi="Century Gothic" w:cs="Arial"/>
          <w:b/>
          <w:bCs/>
          <w:sz w:val="22"/>
          <w:szCs w:val="22"/>
        </w:rPr>
      </w:pPr>
      <w:r w:rsidRPr="005E1BF9">
        <w:rPr>
          <w:rFonts w:ascii="Century Gothic" w:hAnsi="Century Gothic" w:cs="Arial"/>
          <w:b/>
          <w:bCs/>
          <w:sz w:val="14"/>
          <w:szCs w:val="22"/>
        </w:rPr>
        <w:t>FUENTE</w:t>
      </w:r>
      <w:r w:rsidRPr="005E1BF9">
        <w:rPr>
          <w:rFonts w:ascii="Century Gothic" w:hAnsi="Century Gothic" w:cs="Arial"/>
          <w:b/>
          <w:bCs/>
          <w:sz w:val="22"/>
          <w:szCs w:val="22"/>
        </w:rPr>
        <w:t xml:space="preserve">: </w:t>
      </w:r>
      <w:r w:rsidRPr="005E1BF9">
        <w:rPr>
          <w:rFonts w:ascii="Century Gothic" w:hAnsi="Century Gothic" w:cs="Arial"/>
          <w:b/>
          <w:bCs/>
          <w:sz w:val="14"/>
          <w:szCs w:val="22"/>
        </w:rPr>
        <w:t>GESTION DE CALIDAD</w:t>
      </w:r>
      <w:r>
        <w:rPr>
          <w:rFonts w:ascii="Century Gothic" w:hAnsi="Century Gothic" w:cs="Arial"/>
          <w:b/>
          <w:bCs/>
          <w:sz w:val="14"/>
          <w:szCs w:val="22"/>
        </w:rPr>
        <w:t>, RESPONSABLE DE PROGRAMAS</w:t>
      </w:r>
    </w:p>
    <w:p w14:paraId="059320BC" w14:textId="0A7EA1A3" w:rsidR="00C3447F" w:rsidRPr="00EB37DF" w:rsidRDefault="00C3447F" w:rsidP="00C3447F">
      <w:pPr>
        <w:spacing w:line="360" w:lineRule="auto"/>
        <w:ind w:right="-570"/>
        <w:jc w:val="both"/>
        <w:rPr>
          <w:rFonts w:ascii="Arial" w:hAnsi="Arial" w:cs="Arial"/>
          <w:bCs/>
          <w:sz w:val="22"/>
          <w:szCs w:val="22"/>
        </w:rPr>
      </w:pPr>
    </w:p>
    <w:p w14:paraId="785B920D" w14:textId="535832F9" w:rsidR="00C3447F" w:rsidRDefault="00C3447F" w:rsidP="003A75AC">
      <w:pPr>
        <w:pStyle w:val="Prrafodelista"/>
        <w:numPr>
          <w:ilvl w:val="0"/>
          <w:numId w:val="9"/>
        </w:numPr>
        <w:spacing w:line="360" w:lineRule="auto"/>
        <w:ind w:right="-570"/>
        <w:jc w:val="both"/>
        <w:rPr>
          <w:rFonts w:ascii="Century Gothic" w:hAnsi="Century Gothic" w:cs="Arial"/>
          <w:b/>
          <w:bCs/>
          <w:sz w:val="22"/>
          <w:szCs w:val="22"/>
        </w:rPr>
      </w:pPr>
      <w:r w:rsidRPr="00235740">
        <w:rPr>
          <w:rFonts w:ascii="Century Gothic" w:hAnsi="Century Gothic" w:cs="Arial"/>
          <w:b/>
          <w:bCs/>
          <w:sz w:val="22"/>
          <w:szCs w:val="22"/>
        </w:rPr>
        <w:t>PRESUPUESTO UTILIZADO</w:t>
      </w:r>
    </w:p>
    <w:p w14:paraId="79A85498" w14:textId="75726F82" w:rsidR="00235740" w:rsidRPr="00235740" w:rsidRDefault="00E573E0" w:rsidP="00235740">
      <w:pPr>
        <w:pStyle w:val="Prrafodelista"/>
        <w:spacing w:line="360" w:lineRule="auto"/>
        <w:ind w:right="-570"/>
        <w:jc w:val="both"/>
        <w:rPr>
          <w:rFonts w:ascii="Century Gothic" w:hAnsi="Century Gothic" w:cs="Arial"/>
          <w:b/>
          <w:bCs/>
          <w:sz w:val="22"/>
          <w:szCs w:val="22"/>
        </w:rPr>
      </w:pPr>
      <w:r>
        <w:rPr>
          <w:rFonts w:ascii="Century Gothic" w:hAnsi="Century Gothic" w:cs="Arial"/>
          <w:b/>
          <w:bCs/>
          <w:sz w:val="22"/>
          <w:szCs w:val="22"/>
        </w:rPr>
        <w:t xml:space="preserve">No se </w:t>
      </w:r>
      <w:r w:rsidR="005E1BF9">
        <w:rPr>
          <w:rFonts w:ascii="Century Gothic" w:hAnsi="Century Gothic" w:cs="Arial"/>
          <w:b/>
          <w:bCs/>
          <w:sz w:val="22"/>
          <w:szCs w:val="22"/>
        </w:rPr>
        <w:t>utilizó</w:t>
      </w:r>
      <w:r w:rsidR="00235740">
        <w:rPr>
          <w:rFonts w:ascii="Century Gothic" w:hAnsi="Century Gothic" w:cs="Arial"/>
          <w:b/>
          <w:bCs/>
          <w:sz w:val="22"/>
          <w:szCs w:val="22"/>
        </w:rPr>
        <w:t xml:space="preserve"> presupuesto de la institución </w:t>
      </w:r>
    </w:p>
    <w:p w14:paraId="68855F8B" w14:textId="37649F09" w:rsidR="002502C6" w:rsidRDefault="002502C6" w:rsidP="00C3447F">
      <w:pPr>
        <w:spacing w:line="360" w:lineRule="auto"/>
        <w:ind w:right="-570"/>
        <w:jc w:val="both"/>
        <w:rPr>
          <w:rFonts w:ascii="Arial" w:hAnsi="Arial" w:cs="Arial"/>
          <w:b/>
          <w:bCs/>
          <w:color w:val="002060"/>
          <w:sz w:val="22"/>
          <w:szCs w:val="22"/>
        </w:rPr>
      </w:pPr>
    </w:p>
    <w:p w14:paraId="0E3C3C2E" w14:textId="2A61DDD5" w:rsidR="002502C6" w:rsidRDefault="002502C6" w:rsidP="00C3447F">
      <w:pPr>
        <w:spacing w:line="360" w:lineRule="auto"/>
        <w:ind w:right="-570"/>
        <w:jc w:val="both"/>
        <w:rPr>
          <w:rFonts w:ascii="Arial" w:hAnsi="Arial" w:cs="Arial"/>
          <w:b/>
          <w:bCs/>
          <w:color w:val="002060"/>
          <w:sz w:val="22"/>
          <w:szCs w:val="22"/>
        </w:rPr>
      </w:pPr>
    </w:p>
    <w:p w14:paraId="07880741" w14:textId="659DA6E3" w:rsidR="00D15F95" w:rsidRDefault="00D15F95" w:rsidP="00C3447F">
      <w:pPr>
        <w:spacing w:line="360" w:lineRule="auto"/>
        <w:ind w:right="-570"/>
        <w:jc w:val="both"/>
        <w:rPr>
          <w:rFonts w:ascii="Arial" w:hAnsi="Arial" w:cs="Arial"/>
          <w:b/>
          <w:bCs/>
          <w:color w:val="002060"/>
          <w:sz w:val="22"/>
          <w:szCs w:val="22"/>
        </w:rPr>
      </w:pPr>
    </w:p>
    <w:p w14:paraId="6C18348B" w14:textId="7687F62C" w:rsidR="00D15F95" w:rsidRDefault="00D15F95" w:rsidP="00C3447F">
      <w:pPr>
        <w:spacing w:line="360" w:lineRule="auto"/>
        <w:ind w:right="-570"/>
        <w:jc w:val="both"/>
        <w:rPr>
          <w:rFonts w:ascii="Arial" w:hAnsi="Arial" w:cs="Arial"/>
          <w:b/>
          <w:bCs/>
          <w:color w:val="002060"/>
          <w:sz w:val="22"/>
          <w:szCs w:val="22"/>
        </w:rPr>
      </w:pPr>
    </w:p>
    <w:p w14:paraId="58FBFDD4" w14:textId="675B791F" w:rsidR="00D15F95" w:rsidRDefault="00D15F95" w:rsidP="00C3447F">
      <w:pPr>
        <w:spacing w:line="360" w:lineRule="auto"/>
        <w:ind w:right="-570"/>
        <w:jc w:val="both"/>
        <w:rPr>
          <w:rFonts w:ascii="Arial" w:hAnsi="Arial" w:cs="Arial"/>
          <w:b/>
          <w:bCs/>
          <w:color w:val="002060"/>
          <w:sz w:val="22"/>
          <w:szCs w:val="22"/>
        </w:rPr>
      </w:pPr>
    </w:p>
    <w:p w14:paraId="3B4298D1" w14:textId="3333BBB5" w:rsidR="00D15F95" w:rsidRDefault="00D15F95" w:rsidP="00C3447F">
      <w:pPr>
        <w:spacing w:line="360" w:lineRule="auto"/>
        <w:ind w:right="-570"/>
        <w:jc w:val="both"/>
        <w:rPr>
          <w:rFonts w:ascii="Arial" w:hAnsi="Arial" w:cs="Arial"/>
          <w:b/>
          <w:bCs/>
          <w:color w:val="002060"/>
          <w:sz w:val="22"/>
          <w:szCs w:val="22"/>
        </w:rPr>
      </w:pPr>
    </w:p>
    <w:p w14:paraId="62B4CCB8" w14:textId="6CE800E5" w:rsidR="00D15F95" w:rsidRDefault="00D15F95" w:rsidP="00C3447F">
      <w:pPr>
        <w:spacing w:line="360" w:lineRule="auto"/>
        <w:ind w:right="-570"/>
        <w:jc w:val="both"/>
        <w:rPr>
          <w:rFonts w:ascii="Arial" w:hAnsi="Arial" w:cs="Arial"/>
          <w:b/>
          <w:bCs/>
          <w:color w:val="002060"/>
          <w:sz w:val="22"/>
          <w:szCs w:val="22"/>
        </w:rPr>
      </w:pPr>
    </w:p>
    <w:p w14:paraId="1B774628" w14:textId="4C610417" w:rsidR="00D15F95" w:rsidRDefault="00D15F95" w:rsidP="00C3447F">
      <w:pPr>
        <w:spacing w:line="360" w:lineRule="auto"/>
        <w:ind w:right="-570"/>
        <w:jc w:val="both"/>
        <w:rPr>
          <w:rFonts w:ascii="Arial" w:hAnsi="Arial" w:cs="Arial"/>
          <w:b/>
          <w:bCs/>
          <w:color w:val="002060"/>
          <w:sz w:val="22"/>
          <w:szCs w:val="22"/>
        </w:rPr>
      </w:pPr>
    </w:p>
    <w:p w14:paraId="40E6BF5F" w14:textId="3B3671C2" w:rsidR="00D15F95" w:rsidRDefault="00D15F95" w:rsidP="00C3447F">
      <w:pPr>
        <w:spacing w:line="360" w:lineRule="auto"/>
        <w:ind w:right="-570"/>
        <w:jc w:val="both"/>
        <w:rPr>
          <w:rFonts w:ascii="Arial" w:hAnsi="Arial" w:cs="Arial"/>
          <w:b/>
          <w:bCs/>
          <w:color w:val="002060"/>
          <w:sz w:val="22"/>
          <w:szCs w:val="22"/>
        </w:rPr>
      </w:pPr>
    </w:p>
    <w:p w14:paraId="32B6EFF3" w14:textId="537C619A" w:rsidR="00011B5A" w:rsidRDefault="00011B5A" w:rsidP="00C3447F">
      <w:pPr>
        <w:spacing w:line="360" w:lineRule="auto"/>
        <w:ind w:right="-570"/>
        <w:jc w:val="both"/>
        <w:rPr>
          <w:rFonts w:ascii="Arial" w:hAnsi="Arial" w:cs="Arial"/>
          <w:b/>
          <w:bCs/>
          <w:color w:val="002060"/>
          <w:sz w:val="22"/>
          <w:szCs w:val="22"/>
        </w:rPr>
      </w:pPr>
    </w:p>
    <w:p w14:paraId="65B94036" w14:textId="6218A63A" w:rsidR="00011B5A" w:rsidRDefault="00011B5A" w:rsidP="00C3447F">
      <w:pPr>
        <w:spacing w:line="360" w:lineRule="auto"/>
        <w:ind w:right="-570"/>
        <w:jc w:val="both"/>
        <w:rPr>
          <w:rFonts w:ascii="Arial" w:hAnsi="Arial" w:cs="Arial"/>
          <w:b/>
          <w:bCs/>
          <w:color w:val="002060"/>
          <w:sz w:val="22"/>
          <w:szCs w:val="22"/>
        </w:rPr>
      </w:pPr>
    </w:p>
    <w:p w14:paraId="66ADD96F" w14:textId="77777777" w:rsidR="005E1BF9" w:rsidRDefault="005E1BF9" w:rsidP="00C3447F">
      <w:pPr>
        <w:spacing w:line="360" w:lineRule="auto"/>
        <w:ind w:right="-570"/>
        <w:jc w:val="both"/>
        <w:rPr>
          <w:rFonts w:ascii="Arial" w:hAnsi="Arial" w:cs="Arial"/>
          <w:b/>
          <w:bCs/>
          <w:color w:val="002060"/>
          <w:sz w:val="22"/>
          <w:szCs w:val="22"/>
        </w:rPr>
      </w:pPr>
    </w:p>
    <w:p w14:paraId="3A2CAD50" w14:textId="77777777" w:rsidR="00D15F95" w:rsidRDefault="00D15F95" w:rsidP="00C3447F">
      <w:pPr>
        <w:spacing w:line="360" w:lineRule="auto"/>
        <w:ind w:right="-570"/>
        <w:jc w:val="both"/>
        <w:rPr>
          <w:rFonts w:ascii="Arial" w:hAnsi="Arial" w:cs="Arial"/>
          <w:b/>
          <w:bCs/>
          <w:color w:val="002060"/>
          <w:sz w:val="22"/>
          <w:szCs w:val="22"/>
        </w:rPr>
      </w:pPr>
    </w:p>
    <w:p w14:paraId="544A115A" w14:textId="446FBBB0" w:rsidR="002502C6" w:rsidRPr="00235740" w:rsidRDefault="002502C6" w:rsidP="003A75AC">
      <w:pPr>
        <w:pStyle w:val="Prrafodelista"/>
        <w:numPr>
          <w:ilvl w:val="0"/>
          <w:numId w:val="2"/>
        </w:numPr>
        <w:spacing w:line="360" w:lineRule="auto"/>
        <w:ind w:right="-570"/>
        <w:jc w:val="both"/>
        <w:rPr>
          <w:rFonts w:ascii="Century Gothic" w:hAnsi="Century Gothic" w:cs="Arial"/>
          <w:b/>
          <w:bCs/>
          <w:szCs w:val="22"/>
        </w:rPr>
      </w:pPr>
      <w:r w:rsidRPr="00235740">
        <w:rPr>
          <w:rFonts w:ascii="Century Gothic" w:hAnsi="Century Gothic" w:cs="Arial"/>
          <w:b/>
          <w:bCs/>
          <w:szCs w:val="22"/>
        </w:rPr>
        <w:lastRenderedPageBreak/>
        <w:t>INFORMACION PRESUPUESTARIA Y CONTABLE</w:t>
      </w:r>
    </w:p>
    <w:tbl>
      <w:tblPr>
        <w:tblW w:w="8802" w:type="dxa"/>
        <w:tblCellMar>
          <w:left w:w="70" w:type="dxa"/>
          <w:right w:w="70" w:type="dxa"/>
        </w:tblCellMar>
        <w:tblLook w:val="04A0" w:firstRow="1" w:lastRow="0" w:firstColumn="1" w:lastColumn="0" w:noHBand="0" w:noVBand="1"/>
      </w:tblPr>
      <w:tblGrid>
        <w:gridCol w:w="902"/>
        <w:gridCol w:w="4196"/>
        <w:gridCol w:w="1701"/>
        <w:gridCol w:w="1843"/>
        <w:gridCol w:w="160"/>
      </w:tblGrid>
      <w:tr w:rsidR="00D15F95" w:rsidRPr="00D15F95" w14:paraId="01BE1973" w14:textId="77777777" w:rsidTr="00D15F95">
        <w:trPr>
          <w:gridAfter w:val="1"/>
          <w:wAfter w:w="160" w:type="dxa"/>
          <w:trHeight w:val="517"/>
        </w:trPr>
        <w:tc>
          <w:tcPr>
            <w:tcW w:w="902"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104756F1" w14:textId="77777777" w:rsidR="00D15F95" w:rsidRPr="00D15F95" w:rsidRDefault="00D15F95" w:rsidP="00D15F95">
            <w:pPr>
              <w:jc w:val="cente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RUBRO</w:t>
            </w:r>
          </w:p>
        </w:tc>
        <w:tc>
          <w:tcPr>
            <w:tcW w:w="4196" w:type="dxa"/>
            <w:vMerge w:val="restart"/>
            <w:tcBorders>
              <w:top w:val="single" w:sz="4" w:space="0" w:color="auto"/>
              <w:left w:val="single" w:sz="4" w:space="0" w:color="auto"/>
              <w:bottom w:val="single" w:sz="4" w:space="0" w:color="000000"/>
              <w:right w:val="single" w:sz="4" w:space="0" w:color="000000"/>
            </w:tcBorders>
            <w:shd w:val="clear" w:color="000000" w:fill="9BC2E6"/>
            <w:vAlign w:val="center"/>
            <w:hideMark/>
          </w:tcPr>
          <w:p w14:paraId="1BDF0729" w14:textId="77777777" w:rsidR="00D15F95" w:rsidRPr="00D15F95" w:rsidRDefault="00D15F95" w:rsidP="00D15F95">
            <w:pPr>
              <w:jc w:val="cente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DESCRIPCION DEL RUBRO</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9BC2E6"/>
            <w:vAlign w:val="center"/>
            <w:hideMark/>
          </w:tcPr>
          <w:p w14:paraId="56227ECB" w14:textId="77777777" w:rsidR="00D15F95" w:rsidRPr="00D15F95" w:rsidRDefault="00D15F95" w:rsidP="00D15F95">
            <w:pPr>
              <w:jc w:val="cente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DEVENGADO</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9BC2E6"/>
            <w:vAlign w:val="center"/>
            <w:hideMark/>
          </w:tcPr>
          <w:p w14:paraId="046715DB" w14:textId="77777777" w:rsidR="00D15F95" w:rsidRPr="00D15F95" w:rsidRDefault="00D15F95" w:rsidP="00D15F95">
            <w:pPr>
              <w:jc w:val="center"/>
              <w:rPr>
                <w:rFonts w:ascii="Calibri" w:hAnsi="Calibri" w:cs="Calibri"/>
                <w:b/>
                <w:bCs/>
                <w:color w:val="000000"/>
                <w:sz w:val="22"/>
                <w:szCs w:val="22"/>
                <w:lang w:eastAsia="es-BO"/>
              </w:rPr>
            </w:pPr>
            <w:r w:rsidRPr="00D15F95">
              <w:rPr>
                <w:rFonts w:ascii="Calibri" w:hAnsi="Calibri" w:cs="Calibri"/>
                <w:b/>
                <w:bCs/>
                <w:color w:val="000000"/>
                <w:sz w:val="22"/>
                <w:szCs w:val="22"/>
                <w:lang w:eastAsia="es-BO"/>
              </w:rPr>
              <w:t>PERCIBIDO</w:t>
            </w:r>
          </w:p>
        </w:tc>
      </w:tr>
      <w:tr w:rsidR="00D15F95" w:rsidRPr="00D15F95" w14:paraId="7CC6DB7C" w14:textId="77777777" w:rsidTr="00D15F95">
        <w:trPr>
          <w:gridAfter w:val="1"/>
          <w:wAfter w:w="160" w:type="dxa"/>
          <w:trHeight w:val="517"/>
        </w:trPr>
        <w:tc>
          <w:tcPr>
            <w:tcW w:w="902" w:type="dxa"/>
            <w:vMerge/>
            <w:tcBorders>
              <w:top w:val="single" w:sz="4" w:space="0" w:color="auto"/>
              <w:left w:val="single" w:sz="4" w:space="0" w:color="auto"/>
              <w:bottom w:val="single" w:sz="4" w:space="0" w:color="auto"/>
              <w:right w:val="single" w:sz="4" w:space="0" w:color="auto"/>
            </w:tcBorders>
            <w:vAlign w:val="center"/>
            <w:hideMark/>
          </w:tcPr>
          <w:p w14:paraId="74E30EAA" w14:textId="77777777" w:rsidR="00D15F95" w:rsidRPr="00D15F95" w:rsidRDefault="00D15F95" w:rsidP="00D15F95">
            <w:pPr>
              <w:rPr>
                <w:rFonts w:ascii="Calibri" w:hAnsi="Calibri" w:cs="Calibri"/>
                <w:b/>
                <w:bCs/>
                <w:color w:val="000000"/>
                <w:sz w:val="20"/>
                <w:szCs w:val="20"/>
                <w:lang w:eastAsia="es-BO"/>
              </w:rPr>
            </w:pPr>
          </w:p>
        </w:tc>
        <w:tc>
          <w:tcPr>
            <w:tcW w:w="4196" w:type="dxa"/>
            <w:vMerge/>
            <w:tcBorders>
              <w:top w:val="single" w:sz="4" w:space="0" w:color="auto"/>
              <w:left w:val="single" w:sz="4" w:space="0" w:color="auto"/>
              <w:bottom w:val="single" w:sz="4" w:space="0" w:color="000000"/>
              <w:right w:val="single" w:sz="4" w:space="0" w:color="000000"/>
            </w:tcBorders>
            <w:vAlign w:val="center"/>
            <w:hideMark/>
          </w:tcPr>
          <w:p w14:paraId="45B69150" w14:textId="77777777" w:rsidR="00D15F95" w:rsidRPr="00D15F95" w:rsidRDefault="00D15F95" w:rsidP="00D15F95">
            <w:pPr>
              <w:rPr>
                <w:rFonts w:ascii="Calibri" w:hAnsi="Calibri" w:cs="Calibri"/>
                <w:b/>
                <w:bCs/>
                <w:color w:val="000000"/>
                <w:sz w:val="20"/>
                <w:szCs w:val="20"/>
                <w:lang w:eastAsia="es-BO"/>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7F176B8" w14:textId="77777777" w:rsidR="00D15F95" w:rsidRPr="00D15F95" w:rsidRDefault="00D15F95" w:rsidP="00D15F95">
            <w:pPr>
              <w:rPr>
                <w:rFonts w:ascii="Calibri" w:hAnsi="Calibri" w:cs="Calibri"/>
                <w:b/>
                <w:bCs/>
                <w:color w:val="000000"/>
                <w:sz w:val="20"/>
                <w:szCs w:val="20"/>
                <w:lang w:eastAsia="es-BO"/>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5641D5A" w14:textId="77777777" w:rsidR="00D15F95" w:rsidRPr="00D15F95" w:rsidRDefault="00D15F95" w:rsidP="00D15F95">
            <w:pPr>
              <w:rPr>
                <w:rFonts w:ascii="Calibri" w:hAnsi="Calibri" w:cs="Calibri"/>
                <w:b/>
                <w:bCs/>
                <w:color w:val="000000"/>
                <w:sz w:val="22"/>
                <w:szCs w:val="22"/>
                <w:lang w:eastAsia="es-BO"/>
              </w:rPr>
            </w:pPr>
          </w:p>
        </w:tc>
      </w:tr>
      <w:tr w:rsidR="00D15F95" w:rsidRPr="00D15F95" w14:paraId="4E73CFC7" w14:textId="77777777" w:rsidTr="00D15F95">
        <w:trPr>
          <w:gridAfter w:val="1"/>
          <w:wAfter w:w="160" w:type="dxa"/>
          <w:trHeight w:val="402"/>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73DF236C"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12.2</w:t>
            </w:r>
          </w:p>
        </w:tc>
        <w:tc>
          <w:tcPr>
            <w:tcW w:w="4196" w:type="dxa"/>
            <w:tcBorders>
              <w:top w:val="single" w:sz="4" w:space="0" w:color="auto"/>
              <w:left w:val="nil"/>
              <w:bottom w:val="single" w:sz="4" w:space="0" w:color="auto"/>
              <w:right w:val="single" w:sz="4" w:space="0" w:color="000000"/>
            </w:tcBorders>
            <w:shd w:val="clear" w:color="auto" w:fill="auto"/>
            <w:vAlign w:val="center"/>
            <w:hideMark/>
          </w:tcPr>
          <w:p w14:paraId="525EDE58" w14:textId="77777777" w:rsidR="00D15F95" w:rsidRPr="00D15F95" w:rsidRDefault="00D15F95" w:rsidP="00D15F95">
            <w:pPr>
              <w:rPr>
                <w:rFonts w:ascii="Calibri" w:hAnsi="Calibri" w:cs="Calibri"/>
                <w:color w:val="000000"/>
                <w:sz w:val="20"/>
                <w:szCs w:val="20"/>
                <w:lang w:eastAsia="es-BO"/>
              </w:rPr>
            </w:pPr>
            <w:r w:rsidRPr="00D15F95">
              <w:rPr>
                <w:rFonts w:ascii="Calibri" w:hAnsi="Calibri" w:cs="Calibri"/>
                <w:color w:val="000000"/>
                <w:sz w:val="20"/>
                <w:szCs w:val="20"/>
                <w:lang w:eastAsia="es-BO"/>
              </w:rPr>
              <w:t>VENTA DE SERVICIOS DE LAS ADMINISTRACIONES PUBLICAS</w:t>
            </w:r>
          </w:p>
        </w:tc>
        <w:tc>
          <w:tcPr>
            <w:tcW w:w="1701" w:type="dxa"/>
            <w:tcBorders>
              <w:top w:val="nil"/>
              <w:left w:val="nil"/>
              <w:bottom w:val="single" w:sz="4" w:space="0" w:color="auto"/>
              <w:right w:val="single" w:sz="4" w:space="0" w:color="auto"/>
            </w:tcBorders>
            <w:shd w:val="clear" w:color="auto" w:fill="auto"/>
            <w:vAlign w:val="center"/>
            <w:hideMark/>
          </w:tcPr>
          <w:p w14:paraId="1C84B667"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304 433.95</w:t>
            </w:r>
          </w:p>
        </w:tc>
        <w:tc>
          <w:tcPr>
            <w:tcW w:w="1843" w:type="dxa"/>
            <w:tcBorders>
              <w:top w:val="nil"/>
              <w:left w:val="nil"/>
              <w:bottom w:val="single" w:sz="4" w:space="0" w:color="auto"/>
              <w:right w:val="single" w:sz="4" w:space="0" w:color="auto"/>
            </w:tcBorders>
            <w:shd w:val="clear" w:color="auto" w:fill="auto"/>
            <w:vAlign w:val="center"/>
            <w:hideMark/>
          </w:tcPr>
          <w:p w14:paraId="2A565E7E"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304 433.95</w:t>
            </w:r>
          </w:p>
        </w:tc>
      </w:tr>
      <w:tr w:rsidR="00D15F95" w:rsidRPr="00D15F95" w14:paraId="7EF6EB9E" w14:textId="77777777" w:rsidTr="00D15F95">
        <w:trPr>
          <w:gridAfter w:val="1"/>
          <w:wAfter w:w="160" w:type="dxa"/>
          <w:trHeight w:val="402"/>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4BF6F47C"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15.9.1</w:t>
            </w:r>
          </w:p>
        </w:tc>
        <w:tc>
          <w:tcPr>
            <w:tcW w:w="4196" w:type="dxa"/>
            <w:tcBorders>
              <w:top w:val="single" w:sz="4" w:space="0" w:color="auto"/>
              <w:left w:val="nil"/>
              <w:bottom w:val="single" w:sz="4" w:space="0" w:color="auto"/>
              <w:right w:val="single" w:sz="4" w:space="0" w:color="000000"/>
            </w:tcBorders>
            <w:shd w:val="clear" w:color="auto" w:fill="auto"/>
            <w:vAlign w:val="center"/>
            <w:hideMark/>
          </w:tcPr>
          <w:p w14:paraId="5C0E282A" w14:textId="77777777" w:rsidR="00D15F95" w:rsidRPr="00D15F95" w:rsidRDefault="00D15F95" w:rsidP="00D15F95">
            <w:pPr>
              <w:rPr>
                <w:rFonts w:ascii="Calibri" w:hAnsi="Calibri" w:cs="Calibri"/>
                <w:color w:val="000000"/>
                <w:sz w:val="20"/>
                <w:szCs w:val="20"/>
                <w:lang w:eastAsia="es-BO"/>
              </w:rPr>
            </w:pPr>
            <w:r w:rsidRPr="00D15F95">
              <w:rPr>
                <w:rFonts w:ascii="Calibri" w:hAnsi="Calibri" w:cs="Calibri"/>
                <w:color w:val="000000"/>
                <w:sz w:val="20"/>
                <w:szCs w:val="20"/>
                <w:lang w:eastAsia="es-BO"/>
              </w:rPr>
              <w:t>MULTAS</w:t>
            </w:r>
          </w:p>
        </w:tc>
        <w:tc>
          <w:tcPr>
            <w:tcW w:w="1701" w:type="dxa"/>
            <w:tcBorders>
              <w:top w:val="nil"/>
              <w:left w:val="nil"/>
              <w:bottom w:val="single" w:sz="4" w:space="0" w:color="auto"/>
              <w:right w:val="single" w:sz="4" w:space="0" w:color="auto"/>
            </w:tcBorders>
            <w:shd w:val="clear" w:color="auto" w:fill="auto"/>
            <w:vAlign w:val="center"/>
            <w:hideMark/>
          </w:tcPr>
          <w:p w14:paraId="2627BB69"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8 509.08</w:t>
            </w:r>
          </w:p>
        </w:tc>
        <w:tc>
          <w:tcPr>
            <w:tcW w:w="1843" w:type="dxa"/>
            <w:tcBorders>
              <w:top w:val="nil"/>
              <w:left w:val="nil"/>
              <w:bottom w:val="single" w:sz="4" w:space="0" w:color="auto"/>
              <w:right w:val="single" w:sz="4" w:space="0" w:color="auto"/>
            </w:tcBorders>
            <w:shd w:val="clear" w:color="auto" w:fill="auto"/>
            <w:vAlign w:val="center"/>
            <w:hideMark/>
          </w:tcPr>
          <w:p w14:paraId="5D4D710D"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8 509.08</w:t>
            </w:r>
          </w:p>
        </w:tc>
      </w:tr>
      <w:tr w:rsidR="00D15F95" w:rsidRPr="00D15F95" w14:paraId="4B1A6BF9" w14:textId="77777777" w:rsidTr="00D15F95">
        <w:trPr>
          <w:gridAfter w:val="1"/>
          <w:wAfter w:w="160" w:type="dxa"/>
          <w:trHeight w:val="402"/>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61B9FBD1"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15.9.9</w:t>
            </w:r>
          </w:p>
        </w:tc>
        <w:tc>
          <w:tcPr>
            <w:tcW w:w="4196" w:type="dxa"/>
            <w:tcBorders>
              <w:top w:val="single" w:sz="4" w:space="0" w:color="auto"/>
              <w:left w:val="nil"/>
              <w:bottom w:val="single" w:sz="4" w:space="0" w:color="auto"/>
              <w:right w:val="single" w:sz="4" w:space="0" w:color="000000"/>
            </w:tcBorders>
            <w:shd w:val="clear" w:color="auto" w:fill="auto"/>
            <w:vAlign w:val="center"/>
            <w:hideMark/>
          </w:tcPr>
          <w:p w14:paraId="36FE5EA9" w14:textId="77777777" w:rsidR="00D15F95" w:rsidRPr="00D15F95" w:rsidRDefault="00D15F95" w:rsidP="00D15F95">
            <w:pPr>
              <w:rPr>
                <w:rFonts w:ascii="Calibri" w:hAnsi="Calibri" w:cs="Calibri"/>
                <w:color w:val="000000"/>
                <w:sz w:val="20"/>
                <w:szCs w:val="20"/>
                <w:lang w:eastAsia="es-BO"/>
              </w:rPr>
            </w:pPr>
            <w:r w:rsidRPr="00D15F95">
              <w:rPr>
                <w:rFonts w:ascii="Calibri" w:hAnsi="Calibri" w:cs="Calibri"/>
                <w:color w:val="000000"/>
                <w:sz w:val="20"/>
                <w:szCs w:val="20"/>
                <w:lang w:eastAsia="es-BO"/>
              </w:rPr>
              <w:t>OTROS INGRESOS NO ESPECIFICADOS</w:t>
            </w:r>
          </w:p>
        </w:tc>
        <w:tc>
          <w:tcPr>
            <w:tcW w:w="1701" w:type="dxa"/>
            <w:tcBorders>
              <w:top w:val="nil"/>
              <w:left w:val="nil"/>
              <w:bottom w:val="single" w:sz="4" w:space="0" w:color="auto"/>
              <w:right w:val="single" w:sz="4" w:space="0" w:color="auto"/>
            </w:tcBorders>
            <w:shd w:val="clear" w:color="auto" w:fill="auto"/>
            <w:vAlign w:val="center"/>
            <w:hideMark/>
          </w:tcPr>
          <w:p w14:paraId="57825C26"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42 337.47</w:t>
            </w:r>
          </w:p>
        </w:tc>
        <w:tc>
          <w:tcPr>
            <w:tcW w:w="1843" w:type="dxa"/>
            <w:tcBorders>
              <w:top w:val="nil"/>
              <w:left w:val="nil"/>
              <w:bottom w:val="single" w:sz="4" w:space="0" w:color="auto"/>
              <w:right w:val="single" w:sz="4" w:space="0" w:color="auto"/>
            </w:tcBorders>
            <w:shd w:val="clear" w:color="auto" w:fill="auto"/>
            <w:vAlign w:val="center"/>
            <w:hideMark/>
          </w:tcPr>
          <w:p w14:paraId="3F160714"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42 337.47</w:t>
            </w:r>
          </w:p>
        </w:tc>
      </w:tr>
      <w:tr w:rsidR="00D15F95" w:rsidRPr="00D15F95" w14:paraId="5D99E72D" w14:textId="77777777" w:rsidTr="00D15F95">
        <w:trPr>
          <w:gridAfter w:val="1"/>
          <w:wAfter w:w="160" w:type="dxa"/>
          <w:trHeight w:val="402"/>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4FAD03E7"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17.1.1.1</w:t>
            </w:r>
          </w:p>
        </w:tc>
        <w:tc>
          <w:tcPr>
            <w:tcW w:w="4196" w:type="dxa"/>
            <w:tcBorders>
              <w:top w:val="single" w:sz="4" w:space="0" w:color="auto"/>
              <w:left w:val="nil"/>
              <w:bottom w:val="single" w:sz="4" w:space="0" w:color="auto"/>
              <w:right w:val="single" w:sz="4" w:space="0" w:color="000000"/>
            </w:tcBorders>
            <w:shd w:val="clear" w:color="auto" w:fill="auto"/>
            <w:vAlign w:val="center"/>
            <w:hideMark/>
          </w:tcPr>
          <w:p w14:paraId="3B7B8398" w14:textId="77777777" w:rsidR="00D15F95" w:rsidRPr="00D15F95" w:rsidRDefault="00D15F95" w:rsidP="00D15F95">
            <w:pPr>
              <w:rPr>
                <w:rFonts w:ascii="Calibri" w:hAnsi="Calibri" w:cs="Calibri"/>
                <w:color w:val="000000"/>
                <w:sz w:val="20"/>
                <w:szCs w:val="20"/>
                <w:lang w:eastAsia="es-BO"/>
              </w:rPr>
            </w:pPr>
            <w:r w:rsidRPr="00D15F95">
              <w:rPr>
                <w:rFonts w:ascii="Calibri" w:hAnsi="Calibri" w:cs="Calibri"/>
                <w:color w:val="000000"/>
                <w:sz w:val="20"/>
                <w:szCs w:val="20"/>
                <w:lang w:eastAsia="es-BO"/>
              </w:rPr>
              <w:t>DEL SECTOR PUBLICO</w:t>
            </w:r>
          </w:p>
        </w:tc>
        <w:tc>
          <w:tcPr>
            <w:tcW w:w="1701" w:type="dxa"/>
            <w:tcBorders>
              <w:top w:val="nil"/>
              <w:left w:val="nil"/>
              <w:bottom w:val="single" w:sz="4" w:space="0" w:color="auto"/>
              <w:right w:val="single" w:sz="4" w:space="0" w:color="auto"/>
            </w:tcBorders>
            <w:shd w:val="clear" w:color="auto" w:fill="auto"/>
            <w:vAlign w:val="center"/>
            <w:hideMark/>
          </w:tcPr>
          <w:p w14:paraId="0C742D6C"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1 777 115.49</w:t>
            </w:r>
          </w:p>
        </w:tc>
        <w:tc>
          <w:tcPr>
            <w:tcW w:w="1843" w:type="dxa"/>
            <w:tcBorders>
              <w:top w:val="nil"/>
              <w:left w:val="nil"/>
              <w:bottom w:val="single" w:sz="4" w:space="0" w:color="auto"/>
              <w:right w:val="single" w:sz="4" w:space="0" w:color="auto"/>
            </w:tcBorders>
            <w:shd w:val="clear" w:color="auto" w:fill="auto"/>
            <w:vAlign w:val="center"/>
            <w:hideMark/>
          </w:tcPr>
          <w:p w14:paraId="5FFF3B7C"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1 777 115.49</w:t>
            </w:r>
          </w:p>
        </w:tc>
      </w:tr>
      <w:tr w:rsidR="00D15F95" w:rsidRPr="00D15F95" w14:paraId="76D9E671" w14:textId="77777777" w:rsidTr="00D15F95">
        <w:trPr>
          <w:gridAfter w:val="1"/>
          <w:wAfter w:w="160" w:type="dxa"/>
          <w:trHeight w:val="402"/>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74468F19"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17.1.1.2</w:t>
            </w:r>
          </w:p>
        </w:tc>
        <w:tc>
          <w:tcPr>
            <w:tcW w:w="4196" w:type="dxa"/>
            <w:tcBorders>
              <w:top w:val="single" w:sz="4" w:space="0" w:color="auto"/>
              <w:left w:val="nil"/>
              <w:bottom w:val="single" w:sz="4" w:space="0" w:color="auto"/>
              <w:right w:val="single" w:sz="4" w:space="0" w:color="000000"/>
            </w:tcBorders>
            <w:shd w:val="clear" w:color="auto" w:fill="auto"/>
            <w:vAlign w:val="center"/>
            <w:hideMark/>
          </w:tcPr>
          <w:p w14:paraId="51ECA58C" w14:textId="77777777" w:rsidR="00D15F95" w:rsidRPr="00D15F95" w:rsidRDefault="00D15F95" w:rsidP="00D15F95">
            <w:pPr>
              <w:rPr>
                <w:rFonts w:ascii="Calibri" w:hAnsi="Calibri" w:cs="Calibri"/>
                <w:color w:val="000000"/>
                <w:sz w:val="20"/>
                <w:szCs w:val="20"/>
                <w:lang w:eastAsia="es-BO"/>
              </w:rPr>
            </w:pPr>
            <w:r w:rsidRPr="00D15F95">
              <w:rPr>
                <w:rFonts w:ascii="Calibri" w:hAnsi="Calibri" w:cs="Calibri"/>
                <w:color w:val="000000"/>
                <w:sz w:val="20"/>
                <w:szCs w:val="20"/>
                <w:lang w:eastAsia="es-BO"/>
              </w:rPr>
              <w:t>DEL SECTOR PRIVADO</w:t>
            </w:r>
          </w:p>
        </w:tc>
        <w:tc>
          <w:tcPr>
            <w:tcW w:w="1701" w:type="dxa"/>
            <w:tcBorders>
              <w:top w:val="nil"/>
              <w:left w:val="nil"/>
              <w:bottom w:val="single" w:sz="4" w:space="0" w:color="auto"/>
              <w:right w:val="single" w:sz="4" w:space="0" w:color="auto"/>
            </w:tcBorders>
            <w:shd w:val="clear" w:color="auto" w:fill="auto"/>
            <w:vAlign w:val="center"/>
            <w:hideMark/>
          </w:tcPr>
          <w:p w14:paraId="7E97C240"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1 653 742.78</w:t>
            </w:r>
          </w:p>
        </w:tc>
        <w:tc>
          <w:tcPr>
            <w:tcW w:w="1843" w:type="dxa"/>
            <w:tcBorders>
              <w:top w:val="nil"/>
              <w:left w:val="nil"/>
              <w:bottom w:val="single" w:sz="4" w:space="0" w:color="auto"/>
              <w:right w:val="single" w:sz="4" w:space="0" w:color="auto"/>
            </w:tcBorders>
            <w:shd w:val="clear" w:color="auto" w:fill="auto"/>
            <w:vAlign w:val="center"/>
            <w:hideMark/>
          </w:tcPr>
          <w:p w14:paraId="1F03FBA7"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1 653 742.78</w:t>
            </w:r>
          </w:p>
        </w:tc>
      </w:tr>
      <w:tr w:rsidR="00D15F95" w:rsidRPr="00D15F95" w14:paraId="20AD3009" w14:textId="77777777" w:rsidTr="00D15F95">
        <w:trPr>
          <w:gridAfter w:val="1"/>
          <w:wAfter w:w="160" w:type="dxa"/>
          <w:trHeight w:val="402"/>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206A86C5"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35.4.1</w:t>
            </w:r>
          </w:p>
        </w:tc>
        <w:tc>
          <w:tcPr>
            <w:tcW w:w="4196" w:type="dxa"/>
            <w:tcBorders>
              <w:top w:val="single" w:sz="4" w:space="0" w:color="auto"/>
              <w:left w:val="nil"/>
              <w:bottom w:val="single" w:sz="4" w:space="0" w:color="auto"/>
              <w:right w:val="single" w:sz="4" w:space="0" w:color="000000"/>
            </w:tcBorders>
            <w:shd w:val="clear" w:color="auto" w:fill="auto"/>
            <w:vAlign w:val="center"/>
            <w:hideMark/>
          </w:tcPr>
          <w:p w14:paraId="31C10803" w14:textId="77777777" w:rsidR="00D15F95" w:rsidRPr="00D15F95" w:rsidRDefault="00D15F95" w:rsidP="00D15F95">
            <w:pPr>
              <w:rPr>
                <w:rFonts w:ascii="Calibri" w:hAnsi="Calibri" w:cs="Calibri"/>
                <w:color w:val="000000"/>
                <w:sz w:val="20"/>
                <w:szCs w:val="20"/>
                <w:lang w:eastAsia="es-BO"/>
              </w:rPr>
            </w:pPr>
            <w:r w:rsidRPr="00D15F95">
              <w:rPr>
                <w:rFonts w:ascii="Calibri" w:hAnsi="Calibri" w:cs="Calibri"/>
                <w:color w:val="000000"/>
                <w:sz w:val="20"/>
                <w:szCs w:val="20"/>
                <w:lang w:eastAsia="es-BO"/>
              </w:rPr>
              <w:t>RECURSOS DEVENGADOS NO COBRADOS POR</w:t>
            </w:r>
          </w:p>
        </w:tc>
        <w:tc>
          <w:tcPr>
            <w:tcW w:w="1701" w:type="dxa"/>
            <w:tcBorders>
              <w:top w:val="nil"/>
              <w:left w:val="nil"/>
              <w:bottom w:val="single" w:sz="4" w:space="0" w:color="auto"/>
              <w:right w:val="single" w:sz="4" w:space="0" w:color="auto"/>
            </w:tcBorders>
            <w:shd w:val="clear" w:color="auto" w:fill="auto"/>
            <w:vAlign w:val="center"/>
            <w:hideMark/>
          </w:tcPr>
          <w:p w14:paraId="555D29C3"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226 055.04</w:t>
            </w:r>
          </w:p>
        </w:tc>
        <w:tc>
          <w:tcPr>
            <w:tcW w:w="1843" w:type="dxa"/>
            <w:tcBorders>
              <w:top w:val="nil"/>
              <w:left w:val="nil"/>
              <w:bottom w:val="single" w:sz="4" w:space="0" w:color="auto"/>
              <w:right w:val="single" w:sz="4" w:space="0" w:color="auto"/>
            </w:tcBorders>
            <w:shd w:val="clear" w:color="auto" w:fill="auto"/>
            <w:vAlign w:val="center"/>
            <w:hideMark/>
          </w:tcPr>
          <w:p w14:paraId="72181366" w14:textId="77777777" w:rsidR="00D15F95" w:rsidRPr="00D15F95" w:rsidRDefault="00D15F95" w:rsidP="00D15F95">
            <w:pPr>
              <w:jc w:val="center"/>
              <w:rPr>
                <w:rFonts w:ascii="Calibri" w:hAnsi="Calibri" w:cs="Calibri"/>
                <w:color w:val="000000"/>
                <w:sz w:val="22"/>
                <w:szCs w:val="22"/>
                <w:lang w:eastAsia="es-BO"/>
              </w:rPr>
            </w:pPr>
            <w:r w:rsidRPr="00D15F95">
              <w:rPr>
                <w:rFonts w:ascii="Calibri" w:hAnsi="Calibri" w:cs="Calibri"/>
                <w:color w:val="000000"/>
                <w:sz w:val="22"/>
                <w:szCs w:val="22"/>
                <w:lang w:eastAsia="es-BO"/>
              </w:rPr>
              <w:t>226 055.04</w:t>
            </w:r>
          </w:p>
        </w:tc>
      </w:tr>
      <w:tr w:rsidR="00D15F95" w:rsidRPr="00D15F95" w14:paraId="02CB5164" w14:textId="77777777" w:rsidTr="00D15F95">
        <w:trPr>
          <w:gridAfter w:val="1"/>
          <w:wAfter w:w="160" w:type="dxa"/>
          <w:trHeight w:val="402"/>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2F18860A" w14:textId="77777777" w:rsidR="00D15F95" w:rsidRPr="00D15F95" w:rsidRDefault="00D15F95" w:rsidP="00D15F95">
            <w:pPr>
              <w:jc w:val="center"/>
              <w:rPr>
                <w:rFonts w:ascii="Calibri" w:hAnsi="Calibri" w:cs="Calibri"/>
                <w:color w:val="000000"/>
                <w:sz w:val="20"/>
                <w:szCs w:val="20"/>
                <w:lang w:eastAsia="es-BO"/>
              </w:rPr>
            </w:pPr>
            <w:r w:rsidRPr="00D15F95">
              <w:rPr>
                <w:rFonts w:ascii="Calibri" w:hAnsi="Calibri" w:cs="Calibri"/>
                <w:color w:val="000000"/>
                <w:sz w:val="20"/>
                <w:szCs w:val="20"/>
                <w:lang w:eastAsia="es-BO"/>
              </w:rPr>
              <w:t> </w:t>
            </w:r>
          </w:p>
        </w:tc>
        <w:tc>
          <w:tcPr>
            <w:tcW w:w="4196" w:type="dxa"/>
            <w:tcBorders>
              <w:top w:val="single" w:sz="4" w:space="0" w:color="auto"/>
              <w:left w:val="nil"/>
              <w:bottom w:val="single" w:sz="4" w:space="0" w:color="auto"/>
              <w:right w:val="single" w:sz="4" w:space="0" w:color="000000"/>
            </w:tcBorders>
            <w:shd w:val="clear" w:color="auto" w:fill="auto"/>
            <w:vAlign w:val="center"/>
            <w:hideMark/>
          </w:tcPr>
          <w:p w14:paraId="5ADAED05" w14:textId="77777777" w:rsidR="00D15F95" w:rsidRPr="00D15F95" w:rsidRDefault="00D15F95" w:rsidP="00D15F95">
            <w:pPr>
              <w:jc w:val="cente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TOTALES</w:t>
            </w:r>
          </w:p>
        </w:tc>
        <w:tc>
          <w:tcPr>
            <w:tcW w:w="1701" w:type="dxa"/>
            <w:tcBorders>
              <w:top w:val="nil"/>
              <w:left w:val="nil"/>
              <w:bottom w:val="single" w:sz="4" w:space="0" w:color="auto"/>
              <w:right w:val="single" w:sz="4" w:space="0" w:color="auto"/>
            </w:tcBorders>
            <w:shd w:val="clear" w:color="auto" w:fill="auto"/>
            <w:vAlign w:val="center"/>
            <w:hideMark/>
          </w:tcPr>
          <w:p w14:paraId="1BC3CC49" w14:textId="77777777" w:rsidR="00D15F95" w:rsidRPr="00D15F95" w:rsidRDefault="00D15F95" w:rsidP="00D15F95">
            <w:pPr>
              <w:jc w:val="center"/>
              <w:rPr>
                <w:rFonts w:ascii="Calibri" w:hAnsi="Calibri" w:cs="Calibri"/>
                <w:b/>
                <w:bCs/>
                <w:color w:val="000000"/>
                <w:sz w:val="22"/>
                <w:szCs w:val="22"/>
                <w:lang w:eastAsia="es-BO"/>
              </w:rPr>
            </w:pPr>
            <w:r w:rsidRPr="00D15F95">
              <w:rPr>
                <w:rFonts w:ascii="Calibri" w:hAnsi="Calibri" w:cs="Calibri"/>
                <w:b/>
                <w:bCs/>
                <w:color w:val="000000"/>
                <w:sz w:val="22"/>
                <w:szCs w:val="22"/>
                <w:lang w:eastAsia="es-BO"/>
              </w:rPr>
              <w:t>4 012 193.81</w:t>
            </w:r>
          </w:p>
        </w:tc>
        <w:tc>
          <w:tcPr>
            <w:tcW w:w="1843" w:type="dxa"/>
            <w:tcBorders>
              <w:top w:val="nil"/>
              <w:left w:val="nil"/>
              <w:bottom w:val="single" w:sz="4" w:space="0" w:color="auto"/>
              <w:right w:val="single" w:sz="4" w:space="0" w:color="auto"/>
            </w:tcBorders>
            <w:shd w:val="clear" w:color="auto" w:fill="auto"/>
            <w:vAlign w:val="center"/>
            <w:hideMark/>
          </w:tcPr>
          <w:p w14:paraId="4180BC79" w14:textId="77777777" w:rsidR="00D15F95" w:rsidRPr="00D15F95" w:rsidRDefault="00D15F95" w:rsidP="00D15F95">
            <w:pPr>
              <w:jc w:val="center"/>
              <w:rPr>
                <w:rFonts w:ascii="Calibri" w:hAnsi="Calibri" w:cs="Calibri"/>
                <w:b/>
                <w:bCs/>
                <w:color w:val="000000"/>
                <w:sz w:val="22"/>
                <w:szCs w:val="22"/>
                <w:lang w:eastAsia="es-BO"/>
              </w:rPr>
            </w:pPr>
            <w:r w:rsidRPr="00D15F95">
              <w:rPr>
                <w:rFonts w:ascii="Calibri" w:hAnsi="Calibri" w:cs="Calibri"/>
                <w:b/>
                <w:bCs/>
                <w:color w:val="000000"/>
                <w:sz w:val="22"/>
                <w:szCs w:val="22"/>
                <w:lang w:eastAsia="es-BO"/>
              </w:rPr>
              <w:t>4 012 193.81</w:t>
            </w:r>
          </w:p>
        </w:tc>
      </w:tr>
      <w:tr w:rsidR="00D15F95" w:rsidRPr="00D15F95" w14:paraId="77E30D2F" w14:textId="77777777" w:rsidTr="00D15F95">
        <w:trPr>
          <w:trHeight w:val="285"/>
        </w:trPr>
        <w:tc>
          <w:tcPr>
            <w:tcW w:w="5098" w:type="dxa"/>
            <w:gridSpan w:val="2"/>
            <w:tcBorders>
              <w:top w:val="nil"/>
              <w:left w:val="nil"/>
              <w:bottom w:val="nil"/>
              <w:right w:val="nil"/>
            </w:tcBorders>
            <w:shd w:val="clear" w:color="auto" w:fill="auto"/>
            <w:vAlign w:val="center"/>
            <w:hideMark/>
          </w:tcPr>
          <w:p w14:paraId="4BDA7A0D" w14:textId="4250F66C" w:rsidR="00D15F95" w:rsidRPr="00D15F95" w:rsidRDefault="00D15F95" w:rsidP="00D15F95">
            <w:pPr>
              <w:rPr>
                <w:rFonts w:ascii="Calibri" w:hAnsi="Calibri" w:cs="Calibri"/>
                <w:b/>
                <w:bCs/>
                <w:color w:val="000000"/>
                <w:sz w:val="20"/>
                <w:szCs w:val="20"/>
                <w:lang w:eastAsia="es-BO"/>
              </w:rPr>
            </w:pPr>
            <w:r w:rsidRPr="00D15F95">
              <w:rPr>
                <w:rFonts w:ascii="Calibri" w:hAnsi="Calibri" w:cs="Calibri"/>
                <w:b/>
                <w:bCs/>
                <w:color w:val="000000"/>
                <w:sz w:val="20"/>
                <w:szCs w:val="20"/>
                <w:lang w:eastAsia="es-BO"/>
              </w:rPr>
              <w:t>FUENTE: REPORTE SIGEP 2024</w:t>
            </w:r>
            <w:r w:rsidR="005E1BF9">
              <w:rPr>
                <w:rFonts w:ascii="Calibri" w:hAnsi="Calibri" w:cs="Calibri"/>
                <w:b/>
                <w:bCs/>
                <w:color w:val="000000"/>
                <w:sz w:val="20"/>
                <w:szCs w:val="20"/>
                <w:lang w:eastAsia="es-BO"/>
              </w:rPr>
              <w:t xml:space="preserve"> (ADMINISTRACION)</w:t>
            </w:r>
          </w:p>
        </w:tc>
        <w:tc>
          <w:tcPr>
            <w:tcW w:w="1701" w:type="dxa"/>
            <w:tcBorders>
              <w:top w:val="nil"/>
              <w:left w:val="nil"/>
              <w:bottom w:val="nil"/>
              <w:right w:val="nil"/>
            </w:tcBorders>
            <w:shd w:val="clear" w:color="auto" w:fill="auto"/>
            <w:noWrap/>
            <w:vAlign w:val="bottom"/>
            <w:hideMark/>
          </w:tcPr>
          <w:p w14:paraId="1789338B" w14:textId="77777777" w:rsidR="00D15F95" w:rsidRPr="00D15F95" w:rsidRDefault="00D15F95" w:rsidP="00D15F95">
            <w:pPr>
              <w:rPr>
                <w:sz w:val="20"/>
                <w:szCs w:val="20"/>
                <w:lang w:eastAsia="es-BO"/>
              </w:rPr>
            </w:pPr>
          </w:p>
        </w:tc>
        <w:tc>
          <w:tcPr>
            <w:tcW w:w="1843" w:type="dxa"/>
            <w:tcBorders>
              <w:top w:val="nil"/>
              <w:left w:val="nil"/>
              <w:bottom w:val="nil"/>
              <w:right w:val="nil"/>
            </w:tcBorders>
            <w:shd w:val="clear" w:color="auto" w:fill="auto"/>
            <w:noWrap/>
            <w:vAlign w:val="bottom"/>
            <w:hideMark/>
          </w:tcPr>
          <w:p w14:paraId="058B27C7" w14:textId="77777777" w:rsidR="00D15F95" w:rsidRPr="00D15F95" w:rsidRDefault="00D15F95" w:rsidP="00D15F95">
            <w:pPr>
              <w:rPr>
                <w:sz w:val="20"/>
                <w:szCs w:val="20"/>
                <w:lang w:eastAsia="es-BO"/>
              </w:rPr>
            </w:pPr>
          </w:p>
        </w:tc>
        <w:tc>
          <w:tcPr>
            <w:tcW w:w="160" w:type="dxa"/>
            <w:tcBorders>
              <w:top w:val="nil"/>
              <w:left w:val="nil"/>
              <w:bottom w:val="nil"/>
              <w:right w:val="nil"/>
            </w:tcBorders>
            <w:shd w:val="clear" w:color="auto" w:fill="auto"/>
            <w:noWrap/>
            <w:vAlign w:val="bottom"/>
            <w:hideMark/>
          </w:tcPr>
          <w:p w14:paraId="4681AD52" w14:textId="77777777" w:rsidR="00D15F95" w:rsidRPr="00D15F95" w:rsidRDefault="00D15F95" w:rsidP="00D15F95">
            <w:pPr>
              <w:rPr>
                <w:sz w:val="20"/>
                <w:szCs w:val="20"/>
                <w:lang w:eastAsia="es-BO"/>
              </w:rPr>
            </w:pPr>
          </w:p>
        </w:tc>
      </w:tr>
    </w:tbl>
    <w:p w14:paraId="0F2509FF" w14:textId="6133BA70" w:rsidR="002502C6" w:rsidRDefault="002502C6" w:rsidP="00C3447F">
      <w:pPr>
        <w:spacing w:line="360" w:lineRule="auto"/>
        <w:ind w:right="-570"/>
        <w:jc w:val="both"/>
        <w:rPr>
          <w:rFonts w:ascii="Arial" w:hAnsi="Arial" w:cs="Arial"/>
          <w:b/>
          <w:bCs/>
          <w:color w:val="002060"/>
          <w:sz w:val="22"/>
          <w:szCs w:val="22"/>
        </w:rPr>
      </w:pPr>
    </w:p>
    <w:p w14:paraId="18843940" w14:textId="3D6628AA" w:rsidR="002502C6" w:rsidRDefault="002502C6" w:rsidP="00C3447F">
      <w:pPr>
        <w:spacing w:line="360" w:lineRule="auto"/>
        <w:ind w:right="-570"/>
        <w:jc w:val="both"/>
        <w:rPr>
          <w:rFonts w:ascii="Arial" w:hAnsi="Arial" w:cs="Arial"/>
          <w:b/>
          <w:bCs/>
          <w:color w:val="002060"/>
          <w:sz w:val="22"/>
          <w:szCs w:val="22"/>
        </w:rPr>
      </w:pPr>
    </w:p>
    <w:p w14:paraId="1332CEB7" w14:textId="7DBF5502" w:rsidR="002502C6" w:rsidRPr="00235740" w:rsidRDefault="002502C6" w:rsidP="003A75AC">
      <w:pPr>
        <w:pStyle w:val="Prrafodelista"/>
        <w:numPr>
          <w:ilvl w:val="0"/>
          <w:numId w:val="2"/>
        </w:numPr>
        <w:spacing w:line="360" w:lineRule="auto"/>
        <w:ind w:right="-570"/>
        <w:jc w:val="both"/>
        <w:rPr>
          <w:rFonts w:ascii="Century Gothic" w:hAnsi="Century Gothic" w:cs="Arial"/>
          <w:b/>
          <w:bCs/>
          <w:szCs w:val="22"/>
        </w:rPr>
      </w:pPr>
      <w:r w:rsidRPr="00235740">
        <w:rPr>
          <w:rFonts w:ascii="Century Gothic" w:hAnsi="Century Gothic" w:cs="Arial"/>
          <w:b/>
          <w:bCs/>
          <w:szCs w:val="22"/>
        </w:rPr>
        <w:t>INFORMACION SOBRE EL PROGRAMA ANUAL DE CONTRATACIONES</w:t>
      </w:r>
    </w:p>
    <w:p w14:paraId="7E8CFFFA" w14:textId="1902AB94" w:rsidR="002502C6" w:rsidRDefault="002502C6" w:rsidP="00C3447F">
      <w:pPr>
        <w:spacing w:line="360" w:lineRule="auto"/>
        <w:ind w:right="-570"/>
        <w:jc w:val="both"/>
        <w:rPr>
          <w:rFonts w:ascii="Arial" w:hAnsi="Arial" w:cs="Arial"/>
          <w:b/>
          <w:bCs/>
          <w:color w:val="002060"/>
          <w:sz w:val="22"/>
          <w:szCs w:val="22"/>
        </w:rPr>
      </w:pPr>
    </w:p>
    <w:tbl>
      <w:tblPr>
        <w:tblW w:w="10206" w:type="dxa"/>
        <w:tblCellMar>
          <w:left w:w="70" w:type="dxa"/>
          <w:right w:w="70" w:type="dxa"/>
        </w:tblCellMar>
        <w:tblLook w:val="04A0" w:firstRow="1" w:lastRow="0" w:firstColumn="1" w:lastColumn="0" w:noHBand="0" w:noVBand="1"/>
      </w:tblPr>
      <w:tblGrid>
        <w:gridCol w:w="1493"/>
        <w:gridCol w:w="2420"/>
        <w:gridCol w:w="1702"/>
        <w:gridCol w:w="1756"/>
        <w:gridCol w:w="1418"/>
        <w:gridCol w:w="1417"/>
      </w:tblGrid>
      <w:tr w:rsidR="000C3DBD" w:rsidRPr="000C3DBD" w14:paraId="30692236" w14:textId="77777777" w:rsidTr="000C3DBD">
        <w:trPr>
          <w:trHeight w:val="285"/>
        </w:trPr>
        <w:tc>
          <w:tcPr>
            <w:tcW w:w="1493" w:type="dxa"/>
            <w:tcBorders>
              <w:top w:val="nil"/>
              <w:left w:val="nil"/>
              <w:bottom w:val="nil"/>
              <w:right w:val="nil"/>
            </w:tcBorders>
            <w:shd w:val="clear" w:color="auto" w:fill="auto"/>
            <w:noWrap/>
            <w:vAlign w:val="center"/>
            <w:hideMark/>
          </w:tcPr>
          <w:p w14:paraId="5B8336D3" w14:textId="77777777" w:rsidR="000C3DBD" w:rsidRPr="000C3DBD" w:rsidRDefault="000C3DBD" w:rsidP="000C3DBD">
            <w:pPr>
              <w:jc w:val="center"/>
              <w:rPr>
                <w:rFonts w:ascii="Calibri" w:hAnsi="Calibri" w:cs="Calibri"/>
                <w:b/>
                <w:bCs/>
                <w:color w:val="000000"/>
                <w:sz w:val="20"/>
                <w:szCs w:val="20"/>
                <w:lang w:eastAsia="es-BO"/>
              </w:rPr>
            </w:pPr>
            <w:r w:rsidRPr="000C3DBD">
              <w:rPr>
                <w:rFonts w:ascii="Calibri" w:hAnsi="Calibri" w:cs="Calibri"/>
                <w:b/>
                <w:bCs/>
                <w:color w:val="000000"/>
                <w:sz w:val="20"/>
                <w:szCs w:val="20"/>
                <w:lang w:eastAsia="es-BO"/>
              </w:rPr>
              <w:t>FORM</w:t>
            </w:r>
          </w:p>
        </w:tc>
        <w:tc>
          <w:tcPr>
            <w:tcW w:w="7296" w:type="dxa"/>
            <w:gridSpan w:val="4"/>
            <w:tcBorders>
              <w:top w:val="nil"/>
              <w:left w:val="nil"/>
              <w:bottom w:val="nil"/>
              <w:right w:val="nil"/>
            </w:tcBorders>
            <w:shd w:val="clear" w:color="auto" w:fill="auto"/>
            <w:noWrap/>
            <w:vAlign w:val="center"/>
            <w:hideMark/>
          </w:tcPr>
          <w:p w14:paraId="53DB14D8" w14:textId="77777777" w:rsidR="000C3DBD" w:rsidRPr="000C3DBD" w:rsidRDefault="000C3DBD" w:rsidP="000C3DBD">
            <w:pPr>
              <w:jc w:val="center"/>
              <w:rPr>
                <w:rFonts w:ascii="Calibri" w:hAnsi="Calibri" w:cs="Calibri"/>
                <w:b/>
                <w:bCs/>
                <w:color w:val="000000"/>
                <w:sz w:val="20"/>
                <w:szCs w:val="20"/>
                <w:lang w:eastAsia="es-BO"/>
              </w:rPr>
            </w:pPr>
            <w:r w:rsidRPr="000C3DBD">
              <w:rPr>
                <w:rFonts w:ascii="Calibri" w:hAnsi="Calibri" w:cs="Calibri"/>
                <w:b/>
                <w:bCs/>
                <w:color w:val="000000"/>
                <w:sz w:val="20"/>
                <w:szCs w:val="20"/>
                <w:lang w:eastAsia="es-BO"/>
              </w:rPr>
              <w:t>PROGRAMA ANUAL DE CONTRATACIONES</w:t>
            </w:r>
          </w:p>
        </w:tc>
        <w:tc>
          <w:tcPr>
            <w:tcW w:w="1417" w:type="dxa"/>
            <w:tcBorders>
              <w:top w:val="nil"/>
              <w:left w:val="nil"/>
              <w:bottom w:val="nil"/>
              <w:right w:val="nil"/>
            </w:tcBorders>
            <w:shd w:val="clear" w:color="auto" w:fill="auto"/>
            <w:noWrap/>
            <w:vAlign w:val="center"/>
            <w:hideMark/>
          </w:tcPr>
          <w:p w14:paraId="16BB744B" w14:textId="77777777" w:rsidR="000C3DBD" w:rsidRPr="000C3DBD" w:rsidRDefault="000C3DBD" w:rsidP="000C3DBD">
            <w:pPr>
              <w:jc w:val="center"/>
              <w:rPr>
                <w:rFonts w:ascii="Calibri" w:hAnsi="Calibri" w:cs="Calibri"/>
                <w:b/>
                <w:bCs/>
                <w:color w:val="000000"/>
                <w:sz w:val="20"/>
                <w:szCs w:val="20"/>
                <w:lang w:eastAsia="es-BO"/>
              </w:rPr>
            </w:pPr>
          </w:p>
        </w:tc>
      </w:tr>
      <w:tr w:rsidR="000C3DBD" w:rsidRPr="000C3DBD" w14:paraId="72BFF7A1" w14:textId="77777777" w:rsidTr="000C3DBD">
        <w:trPr>
          <w:trHeight w:val="285"/>
        </w:trPr>
        <w:tc>
          <w:tcPr>
            <w:tcW w:w="1493" w:type="dxa"/>
            <w:tcBorders>
              <w:top w:val="nil"/>
              <w:left w:val="nil"/>
              <w:bottom w:val="nil"/>
              <w:right w:val="nil"/>
            </w:tcBorders>
            <w:shd w:val="clear" w:color="auto" w:fill="auto"/>
            <w:noWrap/>
            <w:vAlign w:val="center"/>
            <w:hideMark/>
          </w:tcPr>
          <w:p w14:paraId="4C52379A" w14:textId="77777777" w:rsidR="000C3DBD" w:rsidRPr="000C3DBD" w:rsidRDefault="000C3DBD" w:rsidP="000C3DBD">
            <w:pPr>
              <w:jc w:val="center"/>
              <w:rPr>
                <w:rFonts w:ascii="Calibri" w:hAnsi="Calibri" w:cs="Calibri"/>
                <w:b/>
                <w:bCs/>
                <w:color w:val="000000"/>
                <w:sz w:val="20"/>
                <w:szCs w:val="20"/>
                <w:lang w:eastAsia="es-BO"/>
              </w:rPr>
            </w:pPr>
            <w:r w:rsidRPr="000C3DBD">
              <w:rPr>
                <w:rFonts w:ascii="Calibri" w:hAnsi="Calibri" w:cs="Calibri"/>
                <w:b/>
                <w:bCs/>
                <w:color w:val="000000"/>
                <w:sz w:val="20"/>
                <w:szCs w:val="20"/>
                <w:lang w:eastAsia="es-BO"/>
              </w:rPr>
              <w:t>PAC</w:t>
            </w:r>
          </w:p>
        </w:tc>
        <w:tc>
          <w:tcPr>
            <w:tcW w:w="2420" w:type="dxa"/>
            <w:tcBorders>
              <w:top w:val="nil"/>
              <w:left w:val="nil"/>
              <w:bottom w:val="nil"/>
              <w:right w:val="nil"/>
            </w:tcBorders>
            <w:shd w:val="clear" w:color="auto" w:fill="auto"/>
            <w:noWrap/>
            <w:vAlign w:val="center"/>
            <w:hideMark/>
          </w:tcPr>
          <w:p w14:paraId="092BDB73" w14:textId="77777777" w:rsidR="000C3DBD" w:rsidRPr="000C3DBD" w:rsidRDefault="000C3DBD" w:rsidP="000C3DBD">
            <w:pPr>
              <w:jc w:val="center"/>
              <w:rPr>
                <w:rFonts w:ascii="Calibri" w:hAnsi="Calibri" w:cs="Calibri"/>
                <w:b/>
                <w:bCs/>
                <w:color w:val="000000"/>
                <w:sz w:val="20"/>
                <w:szCs w:val="20"/>
                <w:lang w:eastAsia="es-BO"/>
              </w:rPr>
            </w:pPr>
          </w:p>
        </w:tc>
        <w:tc>
          <w:tcPr>
            <w:tcW w:w="1702" w:type="dxa"/>
            <w:tcBorders>
              <w:top w:val="nil"/>
              <w:left w:val="nil"/>
              <w:bottom w:val="nil"/>
              <w:right w:val="nil"/>
            </w:tcBorders>
            <w:shd w:val="clear" w:color="auto" w:fill="auto"/>
            <w:noWrap/>
            <w:vAlign w:val="center"/>
            <w:hideMark/>
          </w:tcPr>
          <w:p w14:paraId="728E8FB5" w14:textId="77777777" w:rsidR="000C3DBD" w:rsidRPr="000C3DBD" w:rsidRDefault="000C3DBD" w:rsidP="000C3DBD">
            <w:pPr>
              <w:jc w:val="center"/>
              <w:rPr>
                <w:sz w:val="20"/>
                <w:szCs w:val="20"/>
                <w:lang w:eastAsia="es-BO"/>
              </w:rPr>
            </w:pPr>
          </w:p>
        </w:tc>
        <w:tc>
          <w:tcPr>
            <w:tcW w:w="1756" w:type="dxa"/>
            <w:tcBorders>
              <w:top w:val="nil"/>
              <w:left w:val="nil"/>
              <w:bottom w:val="nil"/>
              <w:right w:val="nil"/>
            </w:tcBorders>
            <w:shd w:val="clear" w:color="auto" w:fill="auto"/>
            <w:noWrap/>
            <w:vAlign w:val="center"/>
            <w:hideMark/>
          </w:tcPr>
          <w:p w14:paraId="622C1727" w14:textId="77777777" w:rsidR="000C3DBD" w:rsidRPr="000C3DBD" w:rsidRDefault="000C3DBD" w:rsidP="000C3DBD">
            <w:pPr>
              <w:jc w:val="center"/>
              <w:rPr>
                <w:sz w:val="20"/>
                <w:szCs w:val="20"/>
                <w:lang w:eastAsia="es-BO"/>
              </w:rPr>
            </w:pPr>
          </w:p>
        </w:tc>
        <w:tc>
          <w:tcPr>
            <w:tcW w:w="1418" w:type="dxa"/>
            <w:tcBorders>
              <w:top w:val="nil"/>
              <w:left w:val="nil"/>
              <w:bottom w:val="nil"/>
              <w:right w:val="nil"/>
            </w:tcBorders>
            <w:shd w:val="clear" w:color="auto" w:fill="auto"/>
            <w:noWrap/>
            <w:vAlign w:val="center"/>
            <w:hideMark/>
          </w:tcPr>
          <w:p w14:paraId="50810B82" w14:textId="77777777" w:rsidR="000C3DBD" w:rsidRPr="000C3DBD" w:rsidRDefault="000C3DBD" w:rsidP="000C3DBD">
            <w:pPr>
              <w:jc w:val="center"/>
              <w:rPr>
                <w:sz w:val="20"/>
                <w:szCs w:val="20"/>
                <w:lang w:eastAsia="es-BO"/>
              </w:rPr>
            </w:pPr>
          </w:p>
        </w:tc>
        <w:tc>
          <w:tcPr>
            <w:tcW w:w="1417" w:type="dxa"/>
            <w:tcBorders>
              <w:top w:val="nil"/>
              <w:left w:val="nil"/>
              <w:bottom w:val="nil"/>
              <w:right w:val="nil"/>
            </w:tcBorders>
            <w:shd w:val="clear" w:color="auto" w:fill="auto"/>
            <w:noWrap/>
            <w:vAlign w:val="center"/>
            <w:hideMark/>
          </w:tcPr>
          <w:p w14:paraId="01A359FD" w14:textId="77777777" w:rsidR="000C3DBD" w:rsidRPr="000C3DBD" w:rsidRDefault="000C3DBD" w:rsidP="000C3DBD">
            <w:pPr>
              <w:jc w:val="center"/>
              <w:rPr>
                <w:sz w:val="20"/>
                <w:szCs w:val="20"/>
                <w:lang w:eastAsia="es-BO"/>
              </w:rPr>
            </w:pPr>
          </w:p>
        </w:tc>
      </w:tr>
      <w:tr w:rsidR="000C3DBD" w:rsidRPr="000C3DBD" w14:paraId="1FCEE47B" w14:textId="77777777" w:rsidTr="000C3DBD">
        <w:trPr>
          <w:trHeight w:val="517"/>
        </w:trPr>
        <w:tc>
          <w:tcPr>
            <w:tcW w:w="1493"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498BC896" w14:textId="77777777" w:rsidR="000C3DBD" w:rsidRPr="000C3DBD" w:rsidRDefault="000C3DBD" w:rsidP="000C3DBD">
            <w:pPr>
              <w:jc w:val="center"/>
              <w:rPr>
                <w:rFonts w:ascii="Calibri" w:hAnsi="Calibri" w:cs="Calibri"/>
                <w:b/>
                <w:bCs/>
                <w:color w:val="000000"/>
                <w:sz w:val="20"/>
                <w:szCs w:val="20"/>
                <w:lang w:eastAsia="es-BO"/>
              </w:rPr>
            </w:pPr>
            <w:r w:rsidRPr="000C3DBD">
              <w:rPr>
                <w:rFonts w:ascii="Calibri" w:hAnsi="Calibri" w:cs="Calibri"/>
                <w:b/>
                <w:bCs/>
                <w:color w:val="000000"/>
                <w:sz w:val="20"/>
                <w:szCs w:val="20"/>
                <w:lang w:eastAsia="es-BO"/>
              </w:rPr>
              <w:t xml:space="preserve">TIPO DE CONTRATACION </w:t>
            </w:r>
          </w:p>
        </w:tc>
        <w:tc>
          <w:tcPr>
            <w:tcW w:w="2420"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129AF37E" w14:textId="77777777" w:rsidR="000C3DBD" w:rsidRPr="000C3DBD" w:rsidRDefault="000C3DBD" w:rsidP="000C3DBD">
            <w:pPr>
              <w:jc w:val="center"/>
              <w:rPr>
                <w:rFonts w:ascii="Calibri" w:hAnsi="Calibri" w:cs="Calibri"/>
                <w:b/>
                <w:bCs/>
                <w:color w:val="000000"/>
                <w:sz w:val="20"/>
                <w:szCs w:val="20"/>
                <w:lang w:eastAsia="es-BO"/>
              </w:rPr>
            </w:pPr>
            <w:r w:rsidRPr="000C3DBD">
              <w:rPr>
                <w:rFonts w:ascii="Calibri" w:hAnsi="Calibri" w:cs="Calibri"/>
                <w:b/>
                <w:bCs/>
                <w:color w:val="000000"/>
                <w:sz w:val="20"/>
                <w:szCs w:val="20"/>
                <w:lang w:eastAsia="es-BO"/>
              </w:rPr>
              <w:t xml:space="preserve">OBJETO DE CONTRATACION </w:t>
            </w:r>
          </w:p>
        </w:tc>
        <w:tc>
          <w:tcPr>
            <w:tcW w:w="1702"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5D7BE9CF" w14:textId="77777777" w:rsidR="000C3DBD" w:rsidRPr="000C3DBD" w:rsidRDefault="000C3DBD" w:rsidP="000C3DBD">
            <w:pPr>
              <w:jc w:val="center"/>
              <w:rPr>
                <w:rFonts w:ascii="Calibri" w:hAnsi="Calibri" w:cs="Calibri"/>
                <w:b/>
                <w:bCs/>
                <w:color w:val="000000"/>
                <w:sz w:val="20"/>
                <w:szCs w:val="20"/>
                <w:lang w:eastAsia="es-BO"/>
              </w:rPr>
            </w:pPr>
            <w:r w:rsidRPr="000C3DBD">
              <w:rPr>
                <w:rFonts w:ascii="Calibri" w:hAnsi="Calibri" w:cs="Calibri"/>
                <w:b/>
                <w:bCs/>
                <w:color w:val="000000"/>
                <w:sz w:val="20"/>
                <w:szCs w:val="20"/>
                <w:lang w:eastAsia="es-BO"/>
              </w:rPr>
              <w:t xml:space="preserve">FORMA DE CONTRATAR </w:t>
            </w:r>
          </w:p>
        </w:tc>
        <w:tc>
          <w:tcPr>
            <w:tcW w:w="1756"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75C59D83" w14:textId="77777777" w:rsidR="000C3DBD" w:rsidRPr="000C3DBD" w:rsidRDefault="000C3DBD" w:rsidP="000C3DBD">
            <w:pPr>
              <w:jc w:val="center"/>
              <w:rPr>
                <w:rFonts w:ascii="Calibri" w:hAnsi="Calibri" w:cs="Calibri"/>
                <w:b/>
                <w:bCs/>
                <w:color w:val="000000"/>
                <w:sz w:val="20"/>
                <w:szCs w:val="20"/>
                <w:lang w:eastAsia="es-BO"/>
              </w:rPr>
            </w:pPr>
            <w:r w:rsidRPr="000C3DBD">
              <w:rPr>
                <w:rFonts w:ascii="Calibri" w:hAnsi="Calibri" w:cs="Calibri"/>
                <w:b/>
                <w:bCs/>
                <w:color w:val="000000"/>
                <w:sz w:val="20"/>
                <w:szCs w:val="20"/>
                <w:lang w:eastAsia="es-BO"/>
              </w:rPr>
              <w:t>PRINCIPAL ORGANISMO FINANCIADOR</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9BC2E6"/>
            <w:vAlign w:val="center"/>
            <w:hideMark/>
          </w:tcPr>
          <w:p w14:paraId="39389956" w14:textId="77777777" w:rsidR="000C3DBD" w:rsidRPr="000C3DBD" w:rsidRDefault="000C3DBD" w:rsidP="000C3DBD">
            <w:pPr>
              <w:jc w:val="center"/>
              <w:rPr>
                <w:rFonts w:ascii="Calibri" w:hAnsi="Calibri" w:cs="Calibri"/>
                <w:b/>
                <w:bCs/>
                <w:color w:val="000000"/>
                <w:sz w:val="20"/>
                <w:szCs w:val="20"/>
                <w:lang w:eastAsia="es-BO"/>
              </w:rPr>
            </w:pPr>
            <w:r w:rsidRPr="000C3DBD">
              <w:rPr>
                <w:rFonts w:ascii="Calibri" w:hAnsi="Calibri" w:cs="Calibri"/>
                <w:b/>
                <w:bCs/>
                <w:color w:val="000000"/>
                <w:sz w:val="20"/>
                <w:szCs w:val="20"/>
                <w:lang w:eastAsia="es-BO"/>
              </w:rPr>
              <w:t>MES DE PUBLICACION</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9BC2E6"/>
            <w:vAlign w:val="center"/>
            <w:hideMark/>
          </w:tcPr>
          <w:p w14:paraId="4B5F3DB3" w14:textId="77777777" w:rsidR="000C3DBD" w:rsidRPr="000C3DBD" w:rsidRDefault="000C3DBD" w:rsidP="000C3DBD">
            <w:pPr>
              <w:jc w:val="center"/>
              <w:rPr>
                <w:rFonts w:ascii="Calibri" w:hAnsi="Calibri" w:cs="Calibri"/>
                <w:b/>
                <w:bCs/>
                <w:color w:val="000000"/>
                <w:sz w:val="20"/>
                <w:szCs w:val="20"/>
                <w:lang w:eastAsia="es-BO"/>
              </w:rPr>
            </w:pPr>
            <w:r w:rsidRPr="000C3DBD">
              <w:rPr>
                <w:rFonts w:ascii="Calibri" w:hAnsi="Calibri" w:cs="Calibri"/>
                <w:b/>
                <w:bCs/>
                <w:color w:val="000000"/>
                <w:sz w:val="20"/>
                <w:szCs w:val="20"/>
                <w:lang w:eastAsia="es-BO"/>
              </w:rPr>
              <w:t xml:space="preserve">PRECIO REFERENCIAL </w:t>
            </w:r>
          </w:p>
        </w:tc>
      </w:tr>
      <w:tr w:rsidR="000C3DBD" w:rsidRPr="000C3DBD" w14:paraId="73D7F29E" w14:textId="77777777" w:rsidTr="000C3DBD">
        <w:trPr>
          <w:trHeight w:val="585"/>
        </w:trPr>
        <w:tc>
          <w:tcPr>
            <w:tcW w:w="1493" w:type="dxa"/>
            <w:vMerge/>
            <w:tcBorders>
              <w:top w:val="single" w:sz="4" w:space="0" w:color="auto"/>
              <w:left w:val="single" w:sz="4" w:space="0" w:color="auto"/>
              <w:bottom w:val="single" w:sz="4" w:space="0" w:color="auto"/>
              <w:right w:val="single" w:sz="4" w:space="0" w:color="auto"/>
            </w:tcBorders>
            <w:vAlign w:val="center"/>
            <w:hideMark/>
          </w:tcPr>
          <w:p w14:paraId="5F1FFE1A" w14:textId="77777777" w:rsidR="000C3DBD" w:rsidRPr="000C3DBD" w:rsidRDefault="000C3DBD" w:rsidP="000C3DBD">
            <w:pPr>
              <w:rPr>
                <w:rFonts w:ascii="Calibri" w:hAnsi="Calibri" w:cs="Calibri"/>
                <w:b/>
                <w:bCs/>
                <w:color w:val="000000"/>
                <w:sz w:val="20"/>
                <w:szCs w:val="20"/>
                <w:lang w:eastAsia="es-BO"/>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696406DB" w14:textId="77777777" w:rsidR="000C3DBD" w:rsidRPr="000C3DBD" w:rsidRDefault="000C3DBD" w:rsidP="000C3DBD">
            <w:pPr>
              <w:rPr>
                <w:rFonts w:ascii="Calibri" w:hAnsi="Calibri" w:cs="Calibri"/>
                <w:b/>
                <w:bCs/>
                <w:color w:val="000000"/>
                <w:sz w:val="20"/>
                <w:szCs w:val="20"/>
                <w:lang w:eastAsia="es-BO"/>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D67F07A" w14:textId="77777777" w:rsidR="000C3DBD" w:rsidRPr="000C3DBD" w:rsidRDefault="000C3DBD" w:rsidP="000C3DBD">
            <w:pPr>
              <w:rPr>
                <w:rFonts w:ascii="Calibri" w:hAnsi="Calibri" w:cs="Calibri"/>
                <w:b/>
                <w:bCs/>
                <w:color w:val="000000"/>
                <w:sz w:val="20"/>
                <w:szCs w:val="20"/>
                <w:lang w:eastAsia="es-BO"/>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78147E5" w14:textId="77777777" w:rsidR="000C3DBD" w:rsidRPr="000C3DBD" w:rsidRDefault="000C3DBD" w:rsidP="000C3DBD">
            <w:pPr>
              <w:rPr>
                <w:rFonts w:ascii="Calibri" w:hAnsi="Calibri" w:cs="Calibri"/>
                <w:b/>
                <w:bCs/>
                <w:color w:val="000000"/>
                <w:sz w:val="20"/>
                <w:szCs w:val="20"/>
                <w:lang w:eastAsia="es-BO"/>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5AFF249" w14:textId="77777777" w:rsidR="000C3DBD" w:rsidRPr="000C3DBD" w:rsidRDefault="000C3DBD" w:rsidP="000C3DBD">
            <w:pPr>
              <w:rPr>
                <w:rFonts w:ascii="Calibri" w:hAnsi="Calibri" w:cs="Calibri"/>
                <w:b/>
                <w:bCs/>
                <w:color w:val="000000"/>
                <w:sz w:val="20"/>
                <w:szCs w:val="20"/>
                <w:lang w:eastAsia="es-BO"/>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9EEA90C" w14:textId="77777777" w:rsidR="000C3DBD" w:rsidRPr="000C3DBD" w:rsidRDefault="000C3DBD" w:rsidP="000C3DBD">
            <w:pPr>
              <w:rPr>
                <w:rFonts w:ascii="Calibri" w:hAnsi="Calibri" w:cs="Calibri"/>
                <w:b/>
                <w:bCs/>
                <w:color w:val="000000"/>
                <w:sz w:val="20"/>
                <w:szCs w:val="20"/>
                <w:lang w:eastAsia="es-BO"/>
              </w:rPr>
            </w:pPr>
          </w:p>
        </w:tc>
      </w:tr>
      <w:tr w:rsidR="000C3DBD" w:rsidRPr="000C3DBD" w14:paraId="2F54CCA0" w14:textId="77777777" w:rsidTr="000C3DBD">
        <w:trPr>
          <w:trHeight w:val="255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3E839F9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CONSULTORIA</w:t>
            </w:r>
          </w:p>
        </w:tc>
        <w:tc>
          <w:tcPr>
            <w:tcW w:w="2420" w:type="dxa"/>
            <w:tcBorders>
              <w:top w:val="nil"/>
              <w:left w:val="nil"/>
              <w:bottom w:val="single" w:sz="4" w:space="0" w:color="auto"/>
              <w:right w:val="single" w:sz="4" w:space="0" w:color="auto"/>
            </w:tcBorders>
            <w:shd w:val="clear" w:color="auto" w:fill="auto"/>
            <w:vAlign w:val="center"/>
            <w:hideMark/>
          </w:tcPr>
          <w:p w14:paraId="5A8F52E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RESPONSABLE DE COTIZACIONES Y AFILIACIONES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476D48D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468FDB1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17D4AE5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vAlign w:val="center"/>
            <w:hideMark/>
          </w:tcPr>
          <w:p w14:paraId="55300C4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21 000.00</w:t>
            </w:r>
          </w:p>
        </w:tc>
      </w:tr>
      <w:tr w:rsidR="000C3DBD" w:rsidRPr="000C3DBD" w14:paraId="3E8D9B52" w14:textId="77777777" w:rsidTr="000C3DBD">
        <w:trPr>
          <w:trHeight w:val="204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633AEA1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lastRenderedPageBreak/>
              <w:t>CONSULTORIA</w:t>
            </w:r>
          </w:p>
        </w:tc>
        <w:tc>
          <w:tcPr>
            <w:tcW w:w="2420" w:type="dxa"/>
            <w:tcBorders>
              <w:top w:val="nil"/>
              <w:left w:val="nil"/>
              <w:bottom w:val="single" w:sz="4" w:space="0" w:color="auto"/>
              <w:right w:val="single" w:sz="4" w:space="0" w:color="auto"/>
            </w:tcBorders>
            <w:shd w:val="clear" w:color="auto" w:fill="auto"/>
            <w:vAlign w:val="center"/>
            <w:hideMark/>
          </w:tcPr>
          <w:p w14:paraId="6634727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BIOQUÍMICO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05190D57"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2D21739C"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775CF99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vAlign w:val="center"/>
            <w:hideMark/>
          </w:tcPr>
          <w:p w14:paraId="44DF1DF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36 000.00</w:t>
            </w:r>
          </w:p>
        </w:tc>
      </w:tr>
      <w:tr w:rsidR="000C3DBD" w:rsidRPr="000C3DBD" w14:paraId="22929924" w14:textId="77777777" w:rsidTr="000C3DBD">
        <w:trPr>
          <w:trHeight w:val="204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598C65AA"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CONSULTORIA</w:t>
            </w:r>
          </w:p>
        </w:tc>
        <w:tc>
          <w:tcPr>
            <w:tcW w:w="2420" w:type="dxa"/>
            <w:tcBorders>
              <w:top w:val="nil"/>
              <w:left w:val="nil"/>
              <w:bottom w:val="single" w:sz="4" w:space="0" w:color="auto"/>
              <w:right w:val="single" w:sz="4" w:space="0" w:color="auto"/>
            </w:tcBorders>
            <w:shd w:val="clear" w:color="auto" w:fill="auto"/>
            <w:vAlign w:val="center"/>
            <w:hideMark/>
          </w:tcPr>
          <w:p w14:paraId="7A25128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MEDICO GENERAL III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7B44DB3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1B9A0DAB"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000B206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vAlign w:val="center"/>
            <w:hideMark/>
          </w:tcPr>
          <w:p w14:paraId="45E5F91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27 000.00</w:t>
            </w:r>
          </w:p>
        </w:tc>
      </w:tr>
      <w:tr w:rsidR="000C3DBD" w:rsidRPr="000C3DBD" w14:paraId="535DA45F" w14:textId="77777777" w:rsidTr="000C3DBD">
        <w:trPr>
          <w:trHeight w:val="2295"/>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6D09C5C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CONSULTORIA</w:t>
            </w:r>
          </w:p>
        </w:tc>
        <w:tc>
          <w:tcPr>
            <w:tcW w:w="2420" w:type="dxa"/>
            <w:tcBorders>
              <w:top w:val="nil"/>
              <w:left w:val="nil"/>
              <w:bottom w:val="single" w:sz="4" w:space="0" w:color="auto"/>
              <w:right w:val="single" w:sz="4" w:space="0" w:color="auto"/>
            </w:tcBorders>
            <w:shd w:val="clear" w:color="auto" w:fill="auto"/>
            <w:vAlign w:val="center"/>
            <w:hideMark/>
          </w:tcPr>
          <w:p w14:paraId="2AF4687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ENFERMERA PARA LA UNIDAD DE HEMODIALISIS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7D59421F"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644AA0BC"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1E0547B5"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vAlign w:val="center"/>
            <w:hideMark/>
          </w:tcPr>
          <w:p w14:paraId="4B9CA473"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22 800.00</w:t>
            </w:r>
          </w:p>
        </w:tc>
      </w:tr>
      <w:tr w:rsidR="000C3DBD" w:rsidRPr="000C3DBD" w14:paraId="238C9B33" w14:textId="77777777" w:rsidTr="000C3DBD">
        <w:trPr>
          <w:trHeight w:val="2295"/>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4A77AD1F"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CONSULTORIA</w:t>
            </w:r>
          </w:p>
        </w:tc>
        <w:tc>
          <w:tcPr>
            <w:tcW w:w="2420" w:type="dxa"/>
            <w:tcBorders>
              <w:top w:val="nil"/>
              <w:left w:val="nil"/>
              <w:bottom w:val="single" w:sz="4" w:space="0" w:color="auto"/>
              <w:right w:val="single" w:sz="4" w:space="0" w:color="auto"/>
            </w:tcBorders>
            <w:shd w:val="clear" w:color="auto" w:fill="auto"/>
            <w:vAlign w:val="center"/>
            <w:hideMark/>
          </w:tcPr>
          <w:p w14:paraId="6C396B9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ABOGADO Y RECURSOS HUMANOS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71E10D7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61CF770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6F1578A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vAlign w:val="center"/>
            <w:hideMark/>
          </w:tcPr>
          <w:p w14:paraId="25C2218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24 000.00</w:t>
            </w:r>
          </w:p>
        </w:tc>
      </w:tr>
      <w:tr w:rsidR="000C3DBD" w:rsidRPr="000C3DBD" w14:paraId="7F096CD2" w14:textId="77777777" w:rsidTr="000C3DBD">
        <w:trPr>
          <w:trHeight w:val="204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642AA9A0"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CONSULTORIA</w:t>
            </w:r>
          </w:p>
        </w:tc>
        <w:tc>
          <w:tcPr>
            <w:tcW w:w="2420" w:type="dxa"/>
            <w:tcBorders>
              <w:top w:val="nil"/>
              <w:left w:val="nil"/>
              <w:bottom w:val="single" w:sz="4" w:space="0" w:color="auto"/>
              <w:right w:val="single" w:sz="4" w:space="0" w:color="auto"/>
            </w:tcBorders>
            <w:shd w:val="clear" w:color="auto" w:fill="auto"/>
            <w:vAlign w:val="center"/>
            <w:hideMark/>
          </w:tcPr>
          <w:p w14:paraId="53BA3E8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MEDICO GENERAL IV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2AFCE3D5"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42BD3DB7"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70F57F6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vAlign w:val="center"/>
            <w:hideMark/>
          </w:tcPr>
          <w:p w14:paraId="152672A9"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27 000.00</w:t>
            </w:r>
          </w:p>
        </w:tc>
      </w:tr>
      <w:tr w:rsidR="000C3DBD" w:rsidRPr="000C3DBD" w14:paraId="6F0330BD" w14:textId="77777777" w:rsidTr="000C3DBD">
        <w:trPr>
          <w:trHeight w:val="204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27A0B3AB"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lastRenderedPageBreak/>
              <w:t>CONSULTORIA</w:t>
            </w:r>
          </w:p>
        </w:tc>
        <w:tc>
          <w:tcPr>
            <w:tcW w:w="2420" w:type="dxa"/>
            <w:tcBorders>
              <w:top w:val="nil"/>
              <w:left w:val="nil"/>
              <w:bottom w:val="single" w:sz="4" w:space="0" w:color="auto"/>
              <w:right w:val="single" w:sz="4" w:space="0" w:color="auto"/>
            </w:tcBorders>
            <w:shd w:val="clear" w:color="auto" w:fill="auto"/>
            <w:vAlign w:val="center"/>
            <w:hideMark/>
          </w:tcPr>
          <w:p w14:paraId="5B1978D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FARMACÉUTICA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7B3EBD0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30E5BFD5"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78FD1A9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vAlign w:val="center"/>
            <w:hideMark/>
          </w:tcPr>
          <w:p w14:paraId="20F1958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21 000.00</w:t>
            </w:r>
          </w:p>
        </w:tc>
      </w:tr>
      <w:tr w:rsidR="000C3DBD" w:rsidRPr="000C3DBD" w14:paraId="0725FFB8" w14:textId="77777777" w:rsidTr="000C3DBD">
        <w:trPr>
          <w:trHeight w:val="204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6871BFCA"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CONSULTORIA</w:t>
            </w:r>
          </w:p>
        </w:tc>
        <w:tc>
          <w:tcPr>
            <w:tcW w:w="2420" w:type="dxa"/>
            <w:tcBorders>
              <w:top w:val="nil"/>
              <w:left w:val="nil"/>
              <w:bottom w:val="nil"/>
              <w:right w:val="nil"/>
            </w:tcBorders>
            <w:shd w:val="clear" w:color="auto" w:fill="auto"/>
            <w:vAlign w:val="center"/>
            <w:hideMark/>
          </w:tcPr>
          <w:p w14:paraId="6ED78F6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MEDICO GENERAL II TIEMPO COMPLETO PARA EL POLICONSULTORIO MEDICO DE LA CAJA DE SALUD DE CAMINOS Y R.A. - REGIONAL SUCRE</w:t>
            </w:r>
          </w:p>
        </w:tc>
        <w:tc>
          <w:tcPr>
            <w:tcW w:w="1702" w:type="dxa"/>
            <w:tcBorders>
              <w:top w:val="nil"/>
              <w:left w:val="single" w:sz="4" w:space="0" w:color="auto"/>
              <w:bottom w:val="single" w:sz="4" w:space="0" w:color="auto"/>
              <w:right w:val="single" w:sz="4" w:space="0" w:color="auto"/>
            </w:tcBorders>
            <w:shd w:val="clear" w:color="auto" w:fill="auto"/>
            <w:vAlign w:val="center"/>
            <w:hideMark/>
          </w:tcPr>
          <w:p w14:paraId="5EA57F9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0E1DAD8A"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23973225"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noWrap/>
            <w:vAlign w:val="center"/>
            <w:hideMark/>
          </w:tcPr>
          <w:p w14:paraId="7A6B72F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27 000.00</w:t>
            </w:r>
          </w:p>
        </w:tc>
      </w:tr>
      <w:tr w:rsidR="000C3DBD" w:rsidRPr="000C3DBD" w14:paraId="3B7430FF" w14:textId="77777777" w:rsidTr="000C3DBD">
        <w:trPr>
          <w:trHeight w:val="204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57CFD9BC"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CONSULTORIA</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5BE0DB5C"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SERVICIO MANUAL I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5C4C3EFF"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7419B00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1882CBE5"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noWrap/>
            <w:vAlign w:val="center"/>
            <w:hideMark/>
          </w:tcPr>
          <w:p w14:paraId="6CD4D17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30 000.00</w:t>
            </w:r>
          </w:p>
        </w:tc>
      </w:tr>
      <w:tr w:rsidR="000C3DBD" w:rsidRPr="000C3DBD" w14:paraId="269574D1" w14:textId="77777777" w:rsidTr="000C3DBD">
        <w:trPr>
          <w:trHeight w:val="2295"/>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7388892A"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CONSULTORIA</w:t>
            </w:r>
          </w:p>
        </w:tc>
        <w:tc>
          <w:tcPr>
            <w:tcW w:w="2420" w:type="dxa"/>
            <w:tcBorders>
              <w:top w:val="nil"/>
              <w:left w:val="nil"/>
              <w:bottom w:val="single" w:sz="4" w:space="0" w:color="auto"/>
              <w:right w:val="single" w:sz="4" w:space="0" w:color="auto"/>
            </w:tcBorders>
            <w:shd w:val="clear" w:color="auto" w:fill="auto"/>
            <w:vAlign w:val="center"/>
            <w:hideMark/>
          </w:tcPr>
          <w:p w14:paraId="58030AF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MEDICO GENERAL I Y RESPONSABLE DEL ÁREA MEDICA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07C97A2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575F253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7824B2E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noWrap/>
            <w:vAlign w:val="center"/>
            <w:hideMark/>
          </w:tcPr>
          <w:p w14:paraId="32EF6F8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28 200.00</w:t>
            </w:r>
          </w:p>
        </w:tc>
      </w:tr>
      <w:tr w:rsidR="000C3DBD" w:rsidRPr="000C3DBD" w14:paraId="66B22E65" w14:textId="77777777" w:rsidTr="000C3DBD">
        <w:trPr>
          <w:trHeight w:val="204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4EAF3E4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CONSULTORIA</w:t>
            </w:r>
          </w:p>
        </w:tc>
        <w:tc>
          <w:tcPr>
            <w:tcW w:w="2420" w:type="dxa"/>
            <w:tcBorders>
              <w:top w:val="nil"/>
              <w:left w:val="nil"/>
              <w:bottom w:val="single" w:sz="4" w:space="0" w:color="auto"/>
              <w:right w:val="single" w:sz="4" w:space="0" w:color="auto"/>
            </w:tcBorders>
            <w:shd w:val="clear" w:color="auto" w:fill="auto"/>
            <w:vAlign w:val="center"/>
            <w:hideMark/>
          </w:tcPr>
          <w:p w14:paraId="33F6220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TÉCNICO EN LABORATORIO CLÍNICO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0483813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4401EB2F"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vAlign w:val="center"/>
            <w:hideMark/>
          </w:tcPr>
          <w:p w14:paraId="18A844B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noWrap/>
            <w:vAlign w:val="center"/>
            <w:hideMark/>
          </w:tcPr>
          <w:p w14:paraId="0A61D843"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32 400.00</w:t>
            </w:r>
          </w:p>
        </w:tc>
      </w:tr>
      <w:tr w:rsidR="000C3DBD" w:rsidRPr="000C3DBD" w14:paraId="1F9A3751" w14:textId="77777777" w:rsidTr="000C3DBD">
        <w:trPr>
          <w:trHeight w:val="2295"/>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5CAAD16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lastRenderedPageBreak/>
              <w:t>CONSULTORIA</w:t>
            </w:r>
          </w:p>
        </w:tc>
        <w:tc>
          <w:tcPr>
            <w:tcW w:w="2420" w:type="dxa"/>
            <w:tcBorders>
              <w:top w:val="nil"/>
              <w:left w:val="nil"/>
              <w:bottom w:val="single" w:sz="4" w:space="0" w:color="auto"/>
              <w:right w:val="single" w:sz="4" w:space="0" w:color="auto"/>
            </w:tcBorders>
            <w:shd w:val="clear" w:color="auto" w:fill="auto"/>
            <w:vAlign w:val="center"/>
            <w:hideMark/>
          </w:tcPr>
          <w:p w14:paraId="203027CC"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BIOESTADÍSTICA Y ALMACENES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72738C9B"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55E60BCC"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755F63C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noWrap/>
            <w:vAlign w:val="center"/>
            <w:hideMark/>
          </w:tcPr>
          <w:p w14:paraId="6782CA5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21 000.00</w:t>
            </w:r>
          </w:p>
        </w:tc>
      </w:tr>
      <w:tr w:rsidR="000C3DBD" w:rsidRPr="000C3DBD" w14:paraId="393A58E8" w14:textId="77777777" w:rsidTr="000C3DBD">
        <w:trPr>
          <w:trHeight w:val="255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7A48D69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CONSULTORIA</w:t>
            </w:r>
          </w:p>
        </w:tc>
        <w:tc>
          <w:tcPr>
            <w:tcW w:w="2420" w:type="dxa"/>
            <w:tcBorders>
              <w:top w:val="nil"/>
              <w:left w:val="nil"/>
              <w:bottom w:val="single" w:sz="4" w:space="0" w:color="auto"/>
              <w:right w:val="single" w:sz="4" w:space="0" w:color="auto"/>
            </w:tcBorders>
            <w:shd w:val="clear" w:color="auto" w:fill="auto"/>
            <w:vAlign w:val="center"/>
            <w:hideMark/>
          </w:tcPr>
          <w:p w14:paraId="575E747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CONSULTORÍA INDIVIDUAL DE LINEA - RESPONSABLE DE CONTABILIDAD Y CONTRATACIONES TIEMPO COMPLETO PARA EL POLICONSULTORIO MEDICO DE LA CAJA DE SALUD DE CAMINOS Y R.A. - REGIONAL SUCRE</w:t>
            </w:r>
          </w:p>
        </w:tc>
        <w:tc>
          <w:tcPr>
            <w:tcW w:w="1702" w:type="dxa"/>
            <w:tcBorders>
              <w:top w:val="nil"/>
              <w:left w:val="nil"/>
              <w:bottom w:val="single" w:sz="4" w:space="0" w:color="auto"/>
              <w:right w:val="single" w:sz="4" w:space="0" w:color="auto"/>
            </w:tcBorders>
            <w:shd w:val="clear" w:color="auto" w:fill="auto"/>
            <w:vAlign w:val="center"/>
            <w:hideMark/>
          </w:tcPr>
          <w:p w14:paraId="5DA5F56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42C569C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2A77076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noWrap/>
            <w:vAlign w:val="center"/>
            <w:hideMark/>
          </w:tcPr>
          <w:p w14:paraId="3364B32B"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27 000.00</w:t>
            </w:r>
          </w:p>
        </w:tc>
      </w:tr>
      <w:tr w:rsidR="000C3DBD" w:rsidRPr="000C3DBD" w14:paraId="636F7279" w14:textId="77777777" w:rsidTr="000C3DBD">
        <w:trPr>
          <w:trHeight w:val="1275"/>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0E717F6C"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BIENES</w:t>
            </w:r>
          </w:p>
        </w:tc>
        <w:tc>
          <w:tcPr>
            <w:tcW w:w="2420" w:type="dxa"/>
            <w:tcBorders>
              <w:top w:val="nil"/>
              <w:left w:val="nil"/>
              <w:bottom w:val="single" w:sz="4" w:space="0" w:color="auto"/>
              <w:right w:val="single" w:sz="4" w:space="0" w:color="auto"/>
            </w:tcBorders>
            <w:shd w:val="clear" w:color="auto" w:fill="auto"/>
            <w:vAlign w:val="center"/>
            <w:hideMark/>
          </w:tcPr>
          <w:p w14:paraId="3331FC1F"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ADQUISICIÓN DE REACTIVOS PARA EL ÁREA DE LABORATORIO PARA EL POLICONSULTORIO DE LA REGIONAL SUCRE ETAPA I</w:t>
            </w:r>
          </w:p>
        </w:tc>
        <w:tc>
          <w:tcPr>
            <w:tcW w:w="1702" w:type="dxa"/>
            <w:tcBorders>
              <w:top w:val="nil"/>
              <w:left w:val="nil"/>
              <w:bottom w:val="single" w:sz="4" w:space="0" w:color="auto"/>
              <w:right w:val="single" w:sz="4" w:space="0" w:color="auto"/>
            </w:tcBorders>
            <w:shd w:val="clear" w:color="auto" w:fill="auto"/>
            <w:vAlign w:val="center"/>
            <w:hideMark/>
          </w:tcPr>
          <w:p w14:paraId="1FA1F95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23E774C5"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01776E3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ENERO</w:t>
            </w:r>
          </w:p>
        </w:tc>
        <w:tc>
          <w:tcPr>
            <w:tcW w:w="1417" w:type="dxa"/>
            <w:tcBorders>
              <w:top w:val="nil"/>
              <w:left w:val="nil"/>
              <w:bottom w:val="single" w:sz="4" w:space="0" w:color="auto"/>
              <w:right w:val="single" w:sz="4" w:space="0" w:color="auto"/>
            </w:tcBorders>
            <w:shd w:val="clear" w:color="auto" w:fill="auto"/>
            <w:noWrap/>
            <w:vAlign w:val="center"/>
            <w:hideMark/>
          </w:tcPr>
          <w:p w14:paraId="5DCB830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32 000.00</w:t>
            </w:r>
          </w:p>
        </w:tc>
      </w:tr>
      <w:tr w:rsidR="000C3DBD" w:rsidRPr="000C3DBD" w14:paraId="2268CB4B" w14:textId="77777777" w:rsidTr="000C3DBD">
        <w:trPr>
          <w:trHeight w:val="1530"/>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45876EB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BIENES</w:t>
            </w:r>
          </w:p>
        </w:tc>
        <w:tc>
          <w:tcPr>
            <w:tcW w:w="2420" w:type="dxa"/>
            <w:tcBorders>
              <w:top w:val="nil"/>
              <w:left w:val="nil"/>
              <w:bottom w:val="single" w:sz="4" w:space="0" w:color="auto"/>
              <w:right w:val="single" w:sz="4" w:space="0" w:color="auto"/>
            </w:tcBorders>
            <w:shd w:val="clear" w:color="auto" w:fill="auto"/>
            <w:vAlign w:val="center"/>
            <w:hideMark/>
          </w:tcPr>
          <w:p w14:paraId="77AF2563"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ADQUISICIÓN DE EQUIPO MEDICO Y DE LABORATORIO - MICROSCOPIO PARA EL ÁREA DE LABORATORIO PARA EL POLICONSULTORIO DE LA REGIONAL SUCRE</w:t>
            </w:r>
          </w:p>
        </w:tc>
        <w:tc>
          <w:tcPr>
            <w:tcW w:w="1702" w:type="dxa"/>
            <w:tcBorders>
              <w:top w:val="nil"/>
              <w:left w:val="nil"/>
              <w:bottom w:val="single" w:sz="4" w:space="0" w:color="auto"/>
              <w:right w:val="single" w:sz="4" w:space="0" w:color="auto"/>
            </w:tcBorders>
            <w:shd w:val="clear" w:color="auto" w:fill="auto"/>
            <w:vAlign w:val="center"/>
            <w:hideMark/>
          </w:tcPr>
          <w:p w14:paraId="153A4F0A"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78F6E0B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32179B2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ABRIL</w:t>
            </w:r>
          </w:p>
        </w:tc>
        <w:tc>
          <w:tcPr>
            <w:tcW w:w="1417" w:type="dxa"/>
            <w:tcBorders>
              <w:top w:val="nil"/>
              <w:left w:val="nil"/>
              <w:bottom w:val="single" w:sz="4" w:space="0" w:color="auto"/>
              <w:right w:val="single" w:sz="4" w:space="0" w:color="auto"/>
            </w:tcBorders>
            <w:shd w:val="clear" w:color="auto" w:fill="auto"/>
            <w:noWrap/>
            <w:vAlign w:val="center"/>
            <w:hideMark/>
          </w:tcPr>
          <w:p w14:paraId="4EA81CE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20 000.00</w:t>
            </w:r>
          </w:p>
        </w:tc>
      </w:tr>
      <w:tr w:rsidR="000C3DBD" w:rsidRPr="000C3DBD" w14:paraId="253FE359" w14:textId="77777777" w:rsidTr="000C3DBD">
        <w:trPr>
          <w:trHeight w:val="1785"/>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294BB0C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BIENES</w:t>
            </w:r>
          </w:p>
        </w:tc>
        <w:tc>
          <w:tcPr>
            <w:tcW w:w="2420" w:type="dxa"/>
            <w:tcBorders>
              <w:top w:val="nil"/>
              <w:left w:val="nil"/>
              <w:bottom w:val="single" w:sz="4" w:space="0" w:color="auto"/>
              <w:right w:val="single" w:sz="4" w:space="0" w:color="auto"/>
            </w:tcBorders>
            <w:shd w:val="clear" w:color="auto" w:fill="auto"/>
            <w:vAlign w:val="center"/>
            <w:hideMark/>
          </w:tcPr>
          <w:p w14:paraId="57C95C1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EQUIPO MEDICO Y DE LABORATORIO - ANALIZADOR DE ELECTROLITOS PARA EL ÁREA DE LABORATORIO PARA EL POLICONSULTORIO DE LA REGIONAL SUCRE</w:t>
            </w:r>
          </w:p>
        </w:tc>
        <w:tc>
          <w:tcPr>
            <w:tcW w:w="1702" w:type="dxa"/>
            <w:tcBorders>
              <w:top w:val="nil"/>
              <w:left w:val="nil"/>
              <w:bottom w:val="single" w:sz="4" w:space="0" w:color="auto"/>
              <w:right w:val="single" w:sz="4" w:space="0" w:color="auto"/>
            </w:tcBorders>
            <w:shd w:val="clear" w:color="auto" w:fill="auto"/>
            <w:vAlign w:val="center"/>
            <w:hideMark/>
          </w:tcPr>
          <w:p w14:paraId="62DDE49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7597950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533DFAE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ABRIL</w:t>
            </w:r>
          </w:p>
        </w:tc>
        <w:tc>
          <w:tcPr>
            <w:tcW w:w="1417" w:type="dxa"/>
            <w:tcBorders>
              <w:top w:val="nil"/>
              <w:left w:val="nil"/>
              <w:bottom w:val="single" w:sz="4" w:space="0" w:color="auto"/>
              <w:right w:val="single" w:sz="4" w:space="0" w:color="auto"/>
            </w:tcBorders>
            <w:shd w:val="clear" w:color="auto" w:fill="auto"/>
            <w:noWrap/>
            <w:vAlign w:val="center"/>
            <w:hideMark/>
          </w:tcPr>
          <w:p w14:paraId="0BCF280B"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35 000.00</w:t>
            </w:r>
          </w:p>
        </w:tc>
      </w:tr>
      <w:tr w:rsidR="000C3DBD" w:rsidRPr="000C3DBD" w14:paraId="10C9E66A" w14:textId="77777777" w:rsidTr="000C3DBD">
        <w:trPr>
          <w:trHeight w:val="1020"/>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1F018D6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BIENES</w:t>
            </w:r>
          </w:p>
        </w:tc>
        <w:tc>
          <w:tcPr>
            <w:tcW w:w="2420" w:type="dxa"/>
            <w:tcBorders>
              <w:top w:val="nil"/>
              <w:left w:val="nil"/>
              <w:bottom w:val="single" w:sz="4" w:space="0" w:color="auto"/>
              <w:right w:val="single" w:sz="4" w:space="0" w:color="auto"/>
            </w:tcBorders>
            <w:shd w:val="clear" w:color="auto" w:fill="auto"/>
            <w:vAlign w:val="center"/>
            <w:hideMark/>
          </w:tcPr>
          <w:p w14:paraId="199A412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COMPRA DE MEDICAMENTOS POR EL D.S. 181 PARA FARMACIA DE CSC REGIONAL SUCRE</w:t>
            </w:r>
          </w:p>
        </w:tc>
        <w:tc>
          <w:tcPr>
            <w:tcW w:w="1702" w:type="dxa"/>
            <w:tcBorders>
              <w:top w:val="nil"/>
              <w:left w:val="nil"/>
              <w:bottom w:val="single" w:sz="4" w:space="0" w:color="auto"/>
              <w:right w:val="single" w:sz="4" w:space="0" w:color="auto"/>
            </w:tcBorders>
            <w:shd w:val="clear" w:color="auto" w:fill="auto"/>
            <w:vAlign w:val="center"/>
            <w:hideMark/>
          </w:tcPr>
          <w:p w14:paraId="4DC2000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268819B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4E4F16AF"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JUNIO</w:t>
            </w:r>
          </w:p>
        </w:tc>
        <w:tc>
          <w:tcPr>
            <w:tcW w:w="1417" w:type="dxa"/>
            <w:tcBorders>
              <w:top w:val="nil"/>
              <w:left w:val="nil"/>
              <w:bottom w:val="single" w:sz="4" w:space="0" w:color="auto"/>
              <w:right w:val="single" w:sz="4" w:space="0" w:color="auto"/>
            </w:tcBorders>
            <w:shd w:val="clear" w:color="auto" w:fill="auto"/>
            <w:noWrap/>
            <w:vAlign w:val="center"/>
            <w:hideMark/>
          </w:tcPr>
          <w:p w14:paraId="4B2620EC"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24 804.97</w:t>
            </w:r>
          </w:p>
        </w:tc>
      </w:tr>
      <w:tr w:rsidR="000C3DBD" w:rsidRPr="000C3DBD" w14:paraId="54EB6221" w14:textId="77777777" w:rsidTr="000C3DBD">
        <w:trPr>
          <w:trHeight w:val="1275"/>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2C991A7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lastRenderedPageBreak/>
              <w:t>BIENES</w:t>
            </w:r>
          </w:p>
        </w:tc>
        <w:tc>
          <w:tcPr>
            <w:tcW w:w="2420" w:type="dxa"/>
            <w:tcBorders>
              <w:top w:val="nil"/>
              <w:left w:val="nil"/>
              <w:bottom w:val="single" w:sz="4" w:space="0" w:color="auto"/>
              <w:right w:val="single" w:sz="4" w:space="0" w:color="auto"/>
            </w:tcBorders>
            <w:shd w:val="clear" w:color="auto" w:fill="auto"/>
            <w:vAlign w:val="center"/>
            <w:hideMark/>
          </w:tcPr>
          <w:p w14:paraId="08993CA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ADQUISICIÓN DE REACTIVOS PARA EL ÁREA DE LABORATORIO PARA EL POLICONSULTORIO DE LA REGIONAL SUCRE ETAPA II</w:t>
            </w:r>
          </w:p>
        </w:tc>
        <w:tc>
          <w:tcPr>
            <w:tcW w:w="1702" w:type="dxa"/>
            <w:tcBorders>
              <w:top w:val="nil"/>
              <w:left w:val="nil"/>
              <w:bottom w:val="single" w:sz="4" w:space="0" w:color="auto"/>
              <w:right w:val="single" w:sz="4" w:space="0" w:color="auto"/>
            </w:tcBorders>
            <w:shd w:val="clear" w:color="auto" w:fill="auto"/>
            <w:vAlign w:val="center"/>
            <w:hideMark/>
          </w:tcPr>
          <w:p w14:paraId="79B8519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2F2005C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7A8A3BA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AGOSTO</w:t>
            </w:r>
          </w:p>
        </w:tc>
        <w:tc>
          <w:tcPr>
            <w:tcW w:w="1417" w:type="dxa"/>
            <w:tcBorders>
              <w:top w:val="nil"/>
              <w:left w:val="nil"/>
              <w:bottom w:val="single" w:sz="4" w:space="0" w:color="auto"/>
              <w:right w:val="single" w:sz="4" w:space="0" w:color="auto"/>
            </w:tcBorders>
            <w:shd w:val="clear" w:color="auto" w:fill="auto"/>
            <w:noWrap/>
            <w:vAlign w:val="center"/>
            <w:hideMark/>
          </w:tcPr>
          <w:p w14:paraId="241F040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34 964.00</w:t>
            </w:r>
          </w:p>
        </w:tc>
      </w:tr>
      <w:tr w:rsidR="000C3DBD" w:rsidRPr="000C3DBD" w14:paraId="1D9786C5" w14:textId="77777777" w:rsidTr="000C3DBD">
        <w:trPr>
          <w:trHeight w:val="1020"/>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65206C0B"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BIENES</w:t>
            </w:r>
          </w:p>
        </w:tc>
        <w:tc>
          <w:tcPr>
            <w:tcW w:w="2420" w:type="dxa"/>
            <w:tcBorders>
              <w:top w:val="nil"/>
              <w:left w:val="nil"/>
              <w:bottom w:val="single" w:sz="4" w:space="0" w:color="auto"/>
              <w:right w:val="single" w:sz="4" w:space="0" w:color="auto"/>
            </w:tcBorders>
            <w:shd w:val="clear" w:color="auto" w:fill="auto"/>
            <w:vAlign w:val="center"/>
            <w:hideMark/>
          </w:tcPr>
          <w:p w14:paraId="27DDDCF5"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"ADQUISICIÓN DE MEDICAMENTOS POR D.S. 181 PARA FARMACIA DE CSC Y R.A. REGIONAL SUCRE"</w:t>
            </w:r>
          </w:p>
        </w:tc>
        <w:tc>
          <w:tcPr>
            <w:tcW w:w="1702" w:type="dxa"/>
            <w:tcBorders>
              <w:top w:val="nil"/>
              <w:left w:val="nil"/>
              <w:bottom w:val="single" w:sz="4" w:space="0" w:color="auto"/>
              <w:right w:val="single" w:sz="4" w:space="0" w:color="auto"/>
            </w:tcBorders>
            <w:shd w:val="clear" w:color="auto" w:fill="auto"/>
            <w:vAlign w:val="center"/>
            <w:hideMark/>
          </w:tcPr>
          <w:p w14:paraId="0572594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0ED6D993"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63659067"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AGOSTO</w:t>
            </w:r>
          </w:p>
        </w:tc>
        <w:tc>
          <w:tcPr>
            <w:tcW w:w="1417" w:type="dxa"/>
            <w:tcBorders>
              <w:top w:val="nil"/>
              <w:left w:val="nil"/>
              <w:bottom w:val="single" w:sz="4" w:space="0" w:color="auto"/>
              <w:right w:val="single" w:sz="4" w:space="0" w:color="auto"/>
            </w:tcBorders>
            <w:shd w:val="clear" w:color="auto" w:fill="auto"/>
            <w:noWrap/>
            <w:vAlign w:val="center"/>
            <w:hideMark/>
          </w:tcPr>
          <w:p w14:paraId="4A619B8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46 874.00</w:t>
            </w:r>
          </w:p>
        </w:tc>
      </w:tr>
      <w:tr w:rsidR="000C3DBD" w:rsidRPr="000C3DBD" w14:paraId="2F90C4DE" w14:textId="77777777" w:rsidTr="000C3DBD">
        <w:trPr>
          <w:trHeight w:val="1530"/>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591A046A"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BIENES</w:t>
            </w:r>
          </w:p>
        </w:tc>
        <w:tc>
          <w:tcPr>
            <w:tcW w:w="2420" w:type="dxa"/>
            <w:tcBorders>
              <w:top w:val="nil"/>
              <w:left w:val="nil"/>
              <w:bottom w:val="single" w:sz="4" w:space="0" w:color="auto"/>
              <w:right w:val="single" w:sz="4" w:space="0" w:color="auto"/>
            </w:tcBorders>
            <w:shd w:val="clear" w:color="auto" w:fill="auto"/>
            <w:vAlign w:val="center"/>
            <w:hideMark/>
          </w:tcPr>
          <w:p w14:paraId="56282FF9"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SOLICITUD DE COMPRA DE INSUMOS MÉDICOS PARA EL SERVICIO DE HEMODIALISIS DE LA REGIONAL SUCRE DE LA CAJA DE SALUD DE CAMINOS Y R.A.</w:t>
            </w:r>
          </w:p>
        </w:tc>
        <w:tc>
          <w:tcPr>
            <w:tcW w:w="1702" w:type="dxa"/>
            <w:tcBorders>
              <w:top w:val="nil"/>
              <w:left w:val="nil"/>
              <w:bottom w:val="single" w:sz="4" w:space="0" w:color="auto"/>
              <w:right w:val="single" w:sz="4" w:space="0" w:color="auto"/>
            </w:tcBorders>
            <w:shd w:val="clear" w:color="auto" w:fill="auto"/>
            <w:vAlign w:val="center"/>
            <w:hideMark/>
          </w:tcPr>
          <w:p w14:paraId="5EC538A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4F1B264C"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5F992453"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OCTUBRE</w:t>
            </w:r>
          </w:p>
        </w:tc>
        <w:tc>
          <w:tcPr>
            <w:tcW w:w="1417" w:type="dxa"/>
            <w:tcBorders>
              <w:top w:val="nil"/>
              <w:left w:val="nil"/>
              <w:bottom w:val="single" w:sz="4" w:space="0" w:color="auto"/>
              <w:right w:val="single" w:sz="4" w:space="0" w:color="auto"/>
            </w:tcBorders>
            <w:shd w:val="clear" w:color="auto" w:fill="auto"/>
            <w:noWrap/>
            <w:vAlign w:val="center"/>
            <w:hideMark/>
          </w:tcPr>
          <w:p w14:paraId="1113618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36 488.00</w:t>
            </w:r>
          </w:p>
        </w:tc>
      </w:tr>
      <w:tr w:rsidR="000C3DBD" w:rsidRPr="000C3DBD" w14:paraId="6AE361AA" w14:textId="77777777" w:rsidTr="000C3DBD">
        <w:trPr>
          <w:trHeight w:val="1275"/>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5FDD502A"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BIENES</w:t>
            </w:r>
          </w:p>
        </w:tc>
        <w:tc>
          <w:tcPr>
            <w:tcW w:w="2420" w:type="dxa"/>
            <w:tcBorders>
              <w:top w:val="nil"/>
              <w:left w:val="nil"/>
              <w:bottom w:val="single" w:sz="4" w:space="0" w:color="auto"/>
              <w:right w:val="single" w:sz="4" w:space="0" w:color="auto"/>
            </w:tcBorders>
            <w:shd w:val="clear" w:color="auto" w:fill="auto"/>
            <w:vAlign w:val="center"/>
            <w:hideMark/>
          </w:tcPr>
          <w:p w14:paraId="48593B17"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ADQUISICIÓN DE INSUMOS MEDICOS POR D.S. 181 PARA CAJA DE SALUD DE CAMINOS Y R.A. REGIONAL SUCRE</w:t>
            </w:r>
          </w:p>
        </w:tc>
        <w:tc>
          <w:tcPr>
            <w:tcW w:w="1702" w:type="dxa"/>
            <w:tcBorders>
              <w:top w:val="nil"/>
              <w:left w:val="nil"/>
              <w:bottom w:val="single" w:sz="4" w:space="0" w:color="auto"/>
              <w:right w:val="single" w:sz="4" w:space="0" w:color="auto"/>
            </w:tcBorders>
            <w:shd w:val="clear" w:color="auto" w:fill="auto"/>
            <w:vAlign w:val="center"/>
            <w:hideMark/>
          </w:tcPr>
          <w:p w14:paraId="223CC769"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10BAC9C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68DADD4F"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NOVIEMBRE</w:t>
            </w:r>
          </w:p>
        </w:tc>
        <w:tc>
          <w:tcPr>
            <w:tcW w:w="1417" w:type="dxa"/>
            <w:tcBorders>
              <w:top w:val="nil"/>
              <w:left w:val="nil"/>
              <w:bottom w:val="single" w:sz="4" w:space="0" w:color="auto"/>
              <w:right w:val="single" w:sz="4" w:space="0" w:color="auto"/>
            </w:tcBorders>
            <w:shd w:val="clear" w:color="auto" w:fill="auto"/>
            <w:noWrap/>
            <w:vAlign w:val="center"/>
            <w:hideMark/>
          </w:tcPr>
          <w:p w14:paraId="2F6904A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20 721.48</w:t>
            </w:r>
          </w:p>
        </w:tc>
      </w:tr>
      <w:tr w:rsidR="000C3DBD" w:rsidRPr="000C3DBD" w14:paraId="26B14133" w14:textId="77777777" w:rsidTr="000C3DBD">
        <w:trPr>
          <w:trHeight w:val="1275"/>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3026940B"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BIENES</w:t>
            </w:r>
          </w:p>
        </w:tc>
        <w:tc>
          <w:tcPr>
            <w:tcW w:w="2420" w:type="dxa"/>
            <w:tcBorders>
              <w:top w:val="nil"/>
              <w:left w:val="nil"/>
              <w:bottom w:val="single" w:sz="4" w:space="0" w:color="auto"/>
              <w:right w:val="single" w:sz="4" w:space="0" w:color="auto"/>
            </w:tcBorders>
            <w:shd w:val="clear" w:color="auto" w:fill="auto"/>
            <w:vAlign w:val="center"/>
            <w:hideMark/>
          </w:tcPr>
          <w:p w14:paraId="530A496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COMPRA DE MEDICAMENTOS 4º TRIMESTRE POR D.S. 181 PARA FARMACIA DE CSC Y R.A. REGIONAL SUCRE</w:t>
            </w:r>
          </w:p>
        </w:tc>
        <w:tc>
          <w:tcPr>
            <w:tcW w:w="1702" w:type="dxa"/>
            <w:tcBorders>
              <w:top w:val="nil"/>
              <w:left w:val="nil"/>
              <w:bottom w:val="single" w:sz="4" w:space="0" w:color="auto"/>
              <w:right w:val="single" w:sz="4" w:space="0" w:color="auto"/>
            </w:tcBorders>
            <w:shd w:val="clear" w:color="auto" w:fill="auto"/>
            <w:vAlign w:val="center"/>
            <w:hideMark/>
          </w:tcPr>
          <w:p w14:paraId="4CADF0D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CONTRATACION MENOR</w:t>
            </w:r>
          </w:p>
        </w:tc>
        <w:tc>
          <w:tcPr>
            <w:tcW w:w="1756" w:type="dxa"/>
            <w:tcBorders>
              <w:top w:val="nil"/>
              <w:left w:val="nil"/>
              <w:bottom w:val="single" w:sz="4" w:space="0" w:color="auto"/>
              <w:right w:val="single" w:sz="4" w:space="0" w:color="auto"/>
            </w:tcBorders>
            <w:shd w:val="clear" w:color="auto" w:fill="auto"/>
            <w:vAlign w:val="center"/>
            <w:hideMark/>
          </w:tcPr>
          <w:p w14:paraId="47FD69C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5FD0EDC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NOVIEMBRE</w:t>
            </w:r>
          </w:p>
        </w:tc>
        <w:tc>
          <w:tcPr>
            <w:tcW w:w="1417" w:type="dxa"/>
            <w:tcBorders>
              <w:top w:val="nil"/>
              <w:left w:val="nil"/>
              <w:bottom w:val="single" w:sz="4" w:space="0" w:color="auto"/>
              <w:right w:val="single" w:sz="4" w:space="0" w:color="auto"/>
            </w:tcBorders>
            <w:shd w:val="clear" w:color="auto" w:fill="auto"/>
            <w:noWrap/>
            <w:vAlign w:val="center"/>
            <w:hideMark/>
          </w:tcPr>
          <w:p w14:paraId="6D3F0BB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35 343.47</w:t>
            </w:r>
          </w:p>
        </w:tc>
      </w:tr>
      <w:tr w:rsidR="000C3DBD" w:rsidRPr="000C3DBD" w14:paraId="72C2B319" w14:textId="77777777" w:rsidTr="000C3DBD">
        <w:trPr>
          <w:trHeight w:val="255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791F139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SERVICIOS GENERALES</w:t>
            </w:r>
          </w:p>
        </w:tc>
        <w:tc>
          <w:tcPr>
            <w:tcW w:w="2420" w:type="dxa"/>
            <w:tcBorders>
              <w:top w:val="nil"/>
              <w:left w:val="nil"/>
              <w:bottom w:val="single" w:sz="4" w:space="0" w:color="auto"/>
              <w:right w:val="single" w:sz="4" w:space="0" w:color="auto"/>
            </w:tcBorders>
            <w:shd w:val="clear" w:color="auto" w:fill="auto"/>
            <w:vAlign w:val="center"/>
            <w:hideMark/>
          </w:tcPr>
          <w:p w14:paraId="383EC445"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SERVICIO DE ARRENDAMIENTO DE INMUEBLE PARA FUNCIONAMIENTO DEL POLICONSULTORIO Y OFICINAS ADMINISTRATIVAS DE LA CAJA DE SALUD DE CAMINOS Y R.A. REGIONAL SUCRE PARA LA GESTIÓN 2025</w:t>
            </w:r>
          </w:p>
        </w:tc>
        <w:tc>
          <w:tcPr>
            <w:tcW w:w="1702" w:type="dxa"/>
            <w:tcBorders>
              <w:top w:val="nil"/>
              <w:left w:val="nil"/>
              <w:bottom w:val="single" w:sz="4" w:space="0" w:color="auto"/>
              <w:right w:val="single" w:sz="4" w:space="0" w:color="auto"/>
            </w:tcBorders>
            <w:shd w:val="clear" w:color="auto" w:fill="auto"/>
            <w:vAlign w:val="center"/>
            <w:hideMark/>
          </w:tcPr>
          <w:p w14:paraId="5AFC6B33"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 xml:space="preserve">ARRENDAMIENTO DE BIENES PARA FUNCIONAMIENTO DE CENTROS EDUCATIVOS O DE SALUD </w:t>
            </w:r>
          </w:p>
        </w:tc>
        <w:tc>
          <w:tcPr>
            <w:tcW w:w="1756" w:type="dxa"/>
            <w:tcBorders>
              <w:top w:val="nil"/>
              <w:left w:val="nil"/>
              <w:bottom w:val="single" w:sz="4" w:space="0" w:color="auto"/>
              <w:right w:val="single" w:sz="4" w:space="0" w:color="auto"/>
            </w:tcBorders>
            <w:shd w:val="clear" w:color="auto" w:fill="auto"/>
            <w:vAlign w:val="center"/>
            <w:hideMark/>
          </w:tcPr>
          <w:p w14:paraId="20A95F18"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1CB1CDD9"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DICIEMBRE</w:t>
            </w:r>
          </w:p>
        </w:tc>
        <w:tc>
          <w:tcPr>
            <w:tcW w:w="1417" w:type="dxa"/>
            <w:tcBorders>
              <w:top w:val="nil"/>
              <w:left w:val="nil"/>
              <w:bottom w:val="single" w:sz="4" w:space="0" w:color="auto"/>
              <w:right w:val="single" w:sz="4" w:space="0" w:color="auto"/>
            </w:tcBorders>
            <w:shd w:val="clear" w:color="auto" w:fill="auto"/>
            <w:noWrap/>
            <w:vAlign w:val="center"/>
            <w:hideMark/>
          </w:tcPr>
          <w:p w14:paraId="6C32C529"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w:t>
            </w:r>
          </w:p>
        </w:tc>
      </w:tr>
      <w:tr w:rsidR="000C3DBD" w:rsidRPr="000C3DBD" w14:paraId="70A2D2AA" w14:textId="77777777" w:rsidTr="000C3DBD">
        <w:trPr>
          <w:trHeight w:val="1020"/>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325DB40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BIENES</w:t>
            </w:r>
          </w:p>
        </w:tc>
        <w:tc>
          <w:tcPr>
            <w:tcW w:w="2420" w:type="dxa"/>
            <w:tcBorders>
              <w:top w:val="nil"/>
              <w:left w:val="nil"/>
              <w:bottom w:val="single" w:sz="4" w:space="0" w:color="auto"/>
              <w:right w:val="single" w:sz="4" w:space="0" w:color="auto"/>
            </w:tcBorders>
            <w:shd w:val="clear" w:color="auto" w:fill="auto"/>
            <w:vAlign w:val="center"/>
            <w:hideMark/>
          </w:tcPr>
          <w:p w14:paraId="4FCF4FD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COMPRA DE MEDICAMENTOS POR D.S. 4505 PARA FARMACIA DE CSC REGIONAL SUCRE</w:t>
            </w:r>
          </w:p>
        </w:tc>
        <w:tc>
          <w:tcPr>
            <w:tcW w:w="1702" w:type="dxa"/>
            <w:tcBorders>
              <w:top w:val="nil"/>
              <w:left w:val="nil"/>
              <w:bottom w:val="single" w:sz="4" w:space="0" w:color="auto"/>
              <w:right w:val="single" w:sz="4" w:space="0" w:color="auto"/>
            </w:tcBorders>
            <w:shd w:val="clear" w:color="auto" w:fill="auto"/>
            <w:vAlign w:val="center"/>
            <w:hideMark/>
          </w:tcPr>
          <w:p w14:paraId="5F3613B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COMPRA NACIONAL POR CONVOCATORIA</w:t>
            </w:r>
          </w:p>
        </w:tc>
        <w:tc>
          <w:tcPr>
            <w:tcW w:w="1756" w:type="dxa"/>
            <w:tcBorders>
              <w:top w:val="nil"/>
              <w:left w:val="nil"/>
              <w:bottom w:val="single" w:sz="4" w:space="0" w:color="auto"/>
              <w:right w:val="single" w:sz="4" w:space="0" w:color="auto"/>
            </w:tcBorders>
            <w:shd w:val="clear" w:color="auto" w:fill="auto"/>
            <w:vAlign w:val="center"/>
            <w:hideMark/>
          </w:tcPr>
          <w:p w14:paraId="38A01B71"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71499976"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JUNIO</w:t>
            </w:r>
          </w:p>
        </w:tc>
        <w:tc>
          <w:tcPr>
            <w:tcW w:w="1417" w:type="dxa"/>
            <w:tcBorders>
              <w:top w:val="nil"/>
              <w:left w:val="nil"/>
              <w:bottom w:val="single" w:sz="4" w:space="0" w:color="auto"/>
              <w:right w:val="single" w:sz="4" w:space="0" w:color="auto"/>
            </w:tcBorders>
            <w:shd w:val="clear" w:color="auto" w:fill="auto"/>
            <w:noWrap/>
            <w:vAlign w:val="center"/>
            <w:hideMark/>
          </w:tcPr>
          <w:p w14:paraId="2F9134C9"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50 000.00</w:t>
            </w:r>
          </w:p>
        </w:tc>
      </w:tr>
      <w:tr w:rsidR="000C3DBD" w:rsidRPr="000C3DBD" w14:paraId="1C0220FF" w14:textId="77777777" w:rsidTr="000C3DBD">
        <w:trPr>
          <w:trHeight w:val="1275"/>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3178C72F"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lastRenderedPageBreak/>
              <w:t>BIENES</w:t>
            </w:r>
          </w:p>
        </w:tc>
        <w:tc>
          <w:tcPr>
            <w:tcW w:w="2420" w:type="dxa"/>
            <w:tcBorders>
              <w:top w:val="nil"/>
              <w:left w:val="nil"/>
              <w:bottom w:val="single" w:sz="4" w:space="0" w:color="auto"/>
              <w:right w:val="single" w:sz="4" w:space="0" w:color="auto"/>
            </w:tcBorders>
            <w:shd w:val="clear" w:color="auto" w:fill="auto"/>
            <w:vAlign w:val="center"/>
            <w:hideMark/>
          </w:tcPr>
          <w:p w14:paraId="017E20A2"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COMPRA DE MEDICAMENTOS PARA FARMACIA 2º SEMESTRE CAJA DE SALUD DE CAMINOS Y R.A. REGIONAL SUCRE</w:t>
            </w:r>
          </w:p>
        </w:tc>
        <w:tc>
          <w:tcPr>
            <w:tcW w:w="1702" w:type="dxa"/>
            <w:tcBorders>
              <w:top w:val="nil"/>
              <w:left w:val="nil"/>
              <w:bottom w:val="single" w:sz="4" w:space="0" w:color="auto"/>
              <w:right w:val="single" w:sz="4" w:space="0" w:color="auto"/>
            </w:tcBorders>
            <w:shd w:val="clear" w:color="auto" w:fill="auto"/>
            <w:vAlign w:val="center"/>
            <w:hideMark/>
          </w:tcPr>
          <w:p w14:paraId="5EB69010"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COMPRA NACIONAL POR CONVOCATORIA</w:t>
            </w:r>
          </w:p>
        </w:tc>
        <w:tc>
          <w:tcPr>
            <w:tcW w:w="1756" w:type="dxa"/>
            <w:tcBorders>
              <w:top w:val="nil"/>
              <w:left w:val="nil"/>
              <w:bottom w:val="single" w:sz="4" w:space="0" w:color="auto"/>
              <w:right w:val="single" w:sz="4" w:space="0" w:color="auto"/>
            </w:tcBorders>
            <w:shd w:val="clear" w:color="auto" w:fill="auto"/>
            <w:vAlign w:val="center"/>
            <w:hideMark/>
          </w:tcPr>
          <w:p w14:paraId="1CC18BE9"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48211D45"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AGOSTO</w:t>
            </w:r>
          </w:p>
        </w:tc>
        <w:tc>
          <w:tcPr>
            <w:tcW w:w="1417" w:type="dxa"/>
            <w:tcBorders>
              <w:top w:val="nil"/>
              <w:left w:val="nil"/>
              <w:bottom w:val="single" w:sz="4" w:space="0" w:color="auto"/>
              <w:right w:val="single" w:sz="4" w:space="0" w:color="auto"/>
            </w:tcBorders>
            <w:shd w:val="clear" w:color="auto" w:fill="auto"/>
            <w:noWrap/>
            <w:vAlign w:val="center"/>
            <w:hideMark/>
          </w:tcPr>
          <w:p w14:paraId="396CBFA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49 918.30</w:t>
            </w:r>
          </w:p>
        </w:tc>
      </w:tr>
      <w:tr w:rsidR="000C3DBD" w:rsidRPr="000C3DBD" w14:paraId="55E08DC3" w14:textId="77777777" w:rsidTr="000C3DBD">
        <w:trPr>
          <w:trHeight w:val="1530"/>
        </w:trPr>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18B8A59D"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BIENES</w:t>
            </w:r>
          </w:p>
        </w:tc>
        <w:tc>
          <w:tcPr>
            <w:tcW w:w="2420" w:type="dxa"/>
            <w:tcBorders>
              <w:top w:val="nil"/>
              <w:left w:val="nil"/>
              <w:bottom w:val="single" w:sz="4" w:space="0" w:color="auto"/>
              <w:right w:val="single" w:sz="4" w:space="0" w:color="auto"/>
            </w:tcBorders>
            <w:shd w:val="clear" w:color="auto" w:fill="auto"/>
            <w:vAlign w:val="center"/>
            <w:hideMark/>
          </w:tcPr>
          <w:p w14:paraId="7EB63CBE"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COMPRA DE MEDICAMENTOS 4º TRIMESTRE POR D.S. 4505 PARA STOCK DE ALMACÉN DE MEDICAMENTOS DE CSCYR.A. REGIONAL SUCRE</w:t>
            </w:r>
          </w:p>
        </w:tc>
        <w:tc>
          <w:tcPr>
            <w:tcW w:w="1702" w:type="dxa"/>
            <w:tcBorders>
              <w:top w:val="nil"/>
              <w:left w:val="nil"/>
              <w:bottom w:val="single" w:sz="4" w:space="0" w:color="auto"/>
              <w:right w:val="single" w:sz="4" w:space="0" w:color="auto"/>
            </w:tcBorders>
            <w:shd w:val="clear" w:color="auto" w:fill="auto"/>
            <w:vAlign w:val="center"/>
            <w:hideMark/>
          </w:tcPr>
          <w:p w14:paraId="30453485"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COMPRA NACIONAL POR CONVOCATORIA</w:t>
            </w:r>
          </w:p>
        </w:tc>
        <w:tc>
          <w:tcPr>
            <w:tcW w:w="1756" w:type="dxa"/>
            <w:tcBorders>
              <w:top w:val="nil"/>
              <w:left w:val="nil"/>
              <w:bottom w:val="single" w:sz="4" w:space="0" w:color="auto"/>
              <w:right w:val="single" w:sz="4" w:space="0" w:color="auto"/>
            </w:tcBorders>
            <w:shd w:val="clear" w:color="auto" w:fill="auto"/>
            <w:vAlign w:val="center"/>
            <w:hideMark/>
          </w:tcPr>
          <w:p w14:paraId="69FC909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OTROS RECURSOS ESPECIFICOS</w:t>
            </w:r>
          </w:p>
        </w:tc>
        <w:tc>
          <w:tcPr>
            <w:tcW w:w="1418" w:type="dxa"/>
            <w:tcBorders>
              <w:top w:val="nil"/>
              <w:left w:val="nil"/>
              <w:bottom w:val="single" w:sz="4" w:space="0" w:color="auto"/>
              <w:right w:val="single" w:sz="4" w:space="0" w:color="auto"/>
            </w:tcBorders>
            <w:shd w:val="clear" w:color="auto" w:fill="auto"/>
            <w:noWrap/>
            <w:vAlign w:val="center"/>
            <w:hideMark/>
          </w:tcPr>
          <w:p w14:paraId="19437BCC"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OCTUBRE</w:t>
            </w:r>
          </w:p>
        </w:tc>
        <w:tc>
          <w:tcPr>
            <w:tcW w:w="1417" w:type="dxa"/>
            <w:tcBorders>
              <w:top w:val="nil"/>
              <w:left w:val="nil"/>
              <w:bottom w:val="single" w:sz="4" w:space="0" w:color="auto"/>
              <w:right w:val="single" w:sz="4" w:space="0" w:color="auto"/>
            </w:tcBorders>
            <w:shd w:val="clear" w:color="auto" w:fill="auto"/>
            <w:noWrap/>
            <w:vAlign w:val="center"/>
            <w:hideMark/>
          </w:tcPr>
          <w:p w14:paraId="4CF10884" w14:textId="77777777" w:rsidR="000C3DBD" w:rsidRPr="000C3DBD" w:rsidRDefault="000C3DBD" w:rsidP="000C3DBD">
            <w:pPr>
              <w:jc w:val="center"/>
              <w:rPr>
                <w:rFonts w:ascii="Calibri" w:hAnsi="Calibri" w:cs="Calibri"/>
                <w:color w:val="000000"/>
                <w:sz w:val="20"/>
                <w:szCs w:val="20"/>
                <w:lang w:eastAsia="es-BO"/>
              </w:rPr>
            </w:pPr>
            <w:r w:rsidRPr="000C3DBD">
              <w:rPr>
                <w:rFonts w:ascii="Calibri" w:hAnsi="Calibri" w:cs="Calibri"/>
                <w:color w:val="000000"/>
                <w:sz w:val="20"/>
                <w:szCs w:val="20"/>
                <w:lang w:eastAsia="es-BO"/>
              </w:rPr>
              <w:t>27 553.70</w:t>
            </w:r>
          </w:p>
        </w:tc>
      </w:tr>
    </w:tbl>
    <w:p w14:paraId="63B52091" w14:textId="77777777" w:rsidR="005E1BF9" w:rsidRDefault="005E1BF9" w:rsidP="00C3447F">
      <w:pPr>
        <w:spacing w:line="360" w:lineRule="auto"/>
        <w:ind w:right="-570"/>
        <w:jc w:val="both"/>
        <w:rPr>
          <w:rFonts w:ascii="Arial" w:hAnsi="Arial" w:cs="Arial"/>
          <w:b/>
          <w:bCs/>
          <w:sz w:val="16"/>
          <w:szCs w:val="22"/>
        </w:rPr>
      </w:pPr>
    </w:p>
    <w:p w14:paraId="0A4885D7" w14:textId="7C2CF4B8" w:rsidR="005E1BF9" w:rsidRPr="005E1BF9" w:rsidRDefault="005E1BF9" w:rsidP="00C3447F">
      <w:pPr>
        <w:spacing w:line="360" w:lineRule="auto"/>
        <w:ind w:right="-570"/>
        <w:jc w:val="both"/>
        <w:rPr>
          <w:rFonts w:ascii="Arial" w:hAnsi="Arial" w:cs="Arial"/>
          <w:b/>
          <w:bCs/>
          <w:sz w:val="16"/>
          <w:szCs w:val="22"/>
        </w:rPr>
      </w:pPr>
      <w:r w:rsidRPr="005E1BF9">
        <w:rPr>
          <w:rFonts w:ascii="Arial" w:hAnsi="Arial" w:cs="Arial"/>
          <w:b/>
          <w:bCs/>
          <w:sz w:val="16"/>
          <w:szCs w:val="22"/>
        </w:rPr>
        <w:t>FUENTE: ADMINISTRACION</w:t>
      </w:r>
    </w:p>
    <w:p w14:paraId="601CB2A8" w14:textId="139ECBBF" w:rsidR="002502C6" w:rsidRPr="005E1BF9" w:rsidRDefault="002502C6" w:rsidP="00C3447F">
      <w:pPr>
        <w:spacing w:line="360" w:lineRule="auto"/>
        <w:ind w:right="-570"/>
        <w:jc w:val="both"/>
        <w:rPr>
          <w:rFonts w:ascii="Arial" w:hAnsi="Arial" w:cs="Arial"/>
          <w:b/>
          <w:bCs/>
          <w:sz w:val="22"/>
          <w:szCs w:val="22"/>
        </w:rPr>
      </w:pPr>
    </w:p>
    <w:p w14:paraId="4DFB0DF7" w14:textId="77777777" w:rsidR="002502C6" w:rsidRDefault="002502C6" w:rsidP="00C3447F">
      <w:pPr>
        <w:spacing w:line="360" w:lineRule="auto"/>
        <w:ind w:right="-570"/>
        <w:jc w:val="both"/>
        <w:rPr>
          <w:rFonts w:ascii="Arial" w:hAnsi="Arial" w:cs="Arial"/>
          <w:b/>
          <w:bCs/>
          <w:color w:val="002060"/>
          <w:sz w:val="22"/>
          <w:szCs w:val="22"/>
        </w:rPr>
      </w:pPr>
    </w:p>
    <w:p w14:paraId="04B8F03A" w14:textId="7D79BA1B" w:rsidR="002502C6" w:rsidRPr="00D15F95" w:rsidRDefault="002502C6" w:rsidP="003A75AC">
      <w:pPr>
        <w:pStyle w:val="Prrafodelista"/>
        <w:numPr>
          <w:ilvl w:val="0"/>
          <w:numId w:val="2"/>
        </w:numPr>
        <w:spacing w:line="360" w:lineRule="auto"/>
        <w:ind w:right="-570"/>
        <w:rPr>
          <w:rFonts w:ascii="Century Gothic" w:hAnsi="Century Gothic" w:cs="Arial"/>
          <w:szCs w:val="28"/>
        </w:rPr>
      </w:pPr>
      <w:r w:rsidRPr="00D15F95">
        <w:rPr>
          <w:rFonts w:ascii="Century Gothic" w:hAnsi="Century Gothic" w:cs="Arial"/>
          <w:b/>
          <w:bCs/>
          <w:szCs w:val="28"/>
        </w:rPr>
        <w:t xml:space="preserve">INFORMACION SOBRE LOS SERVICIOS, PROYECTOS Y LOS BENEFICIARIOS </w:t>
      </w:r>
    </w:p>
    <w:p w14:paraId="084CA0CD" w14:textId="77777777" w:rsidR="002502C6" w:rsidRPr="00D15F95" w:rsidRDefault="002502C6" w:rsidP="003A75AC">
      <w:pPr>
        <w:pStyle w:val="Prrafodelista"/>
        <w:numPr>
          <w:ilvl w:val="0"/>
          <w:numId w:val="9"/>
        </w:numPr>
        <w:ind w:right="-570"/>
        <w:jc w:val="both"/>
        <w:rPr>
          <w:rFonts w:ascii="Century Gothic" w:hAnsi="Century Gothic" w:cs="Arial"/>
          <w:b/>
          <w:bCs/>
          <w:szCs w:val="22"/>
          <w:lang w:val="es-ES"/>
        </w:rPr>
      </w:pPr>
      <w:r w:rsidRPr="00D15F95">
        <w:rPr>
          <w:rFonts w:ascii="Century Gothic" w:hAnsi="Century Gothic" w:cs="Arial"/>
          <w:b/>
          <w:bCs/>
          <w:szCs w:val="22"/>
          <w:lang w:val="es-ES"/>
        </w:rPr>
        <w:t xml:space="preserve">CARTERA DE SERVICIOS </w:t>
      </w:r>
    </w:p>
    <w:p w14:paraId="7EC19C6E" w14:textId="7F847CBA" w:rsidR="002502C6" w:rsidRDefault="002502C6" w:rsidP="00D15F95">
      <w:pPr>
        <w:ind w:left="768" w:right="-570"/>
        <w:jc w:val="both"/>
        <w:rPr>
          <w:rFonts w:ascii="Arial" w:hAnsi="Arial" w:cs="Arial"/>
          <w:b/>
          <w:bCs/>
          <w:sz w:val="22"/>
          <w:szCs w:val="22"/>
          <w:lang w:val="es-ES"/>
        </w:rPr>
      </w:pPr>
    </w:p>
    <w:p w14:paraId="649B1E7F"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Traumatología y Ortopedia</w:t>
      </w:r>
    </w:p>
    <w:p w14:paraId="2DEDD5C4"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Cirugía General</w:t>
      </w:r>
    </w:p>
    <w:p w14:paraId="182E7BB3"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Ginecología y Obstetricia</w:t>
      </w:r>
    </w:p>
    <w:p w14:paraId="4A4C3E0B"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Pediatría y Neonatología</w:t>
      </w:r>
    </w:p>
    <w:p w14:paraId="69F518CA"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Medicina interna</w:t>
      </w:r>
    </w:p>
    <w:p w14:paraId="7AC4F3B1"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Odontología</w:t>
      </w:r>
    </w:p>
    <w:p w14:paraId="70C5C63B"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Anestesiología</w:t>
      </w:r>
    </w:p>
    <w:p w14:paraId="6E52CC3A"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Medicina General</w:t>
      </w:r>
    </w:p>
    <w:p w14:paraId="7971C494"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Servicio de enfermería</w:t>
      </w:r>
    </w:p>
    <w:p w14:paraId="1C8F572E"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Servicio de Hemodiálisis</w:t>
      </w:r>
    </w:p>
    <w:p w14:paraId="42104B77" w14:textId="77777777" w:rsidR="002502C6" w:rsidRPr="00D15F95" w:rsidRDefault="002502C6" w:rsidP="003A75AC">
      <w:pPr>
        <w:pStyle w:val="Prrafodelista"/>
        <w:numPr>
          <w:ilvl w:val="0"/>
          <w:numId w:val="11"/>
        </w:numPr>
        <w:ind w:right="-570"/>
        <w:jc w:val="both"/>
        <w:rPr>
          <w:rFonts w:ascii="Century Gothic" w:hAnsi="Century Gothic" w:cs="Arial"/>
          <w:szCs w:val="22"/>
          <w:lang w:val="es-ES"/>
        </w:rPr>
      </w:pPr>
      <w:r w:rsidRPr="00D15F95">
        <w:rPr>
          <w:rFonts w:ascii="Century Gothic" w:hAnsi="Century Gothic" w:cs="Arial"/>
          <w:szCs w:val="22"/>
          <w:lang w:val="es-ES"/>
        </w:rPr>
        <w:t>Urgencias las 24 horas</w:t>
      </w:r>
    </w:p>
    <w:p w14:paraId="67323A20" w14:textId="7733F3A9" w:rsidR="002502C6" w:rsidRPr="00D15F95" w:rsidRDefault="002502C6" w:rsidP="00D15F95">
      <w:pPr>
        <w:ind w:left="284" w:right="-570"/>
        <w:jc w:val="both"/>
        <w:rPr>
          <w:rFonts w:ascii="Century Gothic" w:hAnsi="Century Gothic" w:cs="Arial"/>
          <w:b/>
          <w:bCs/>
          <w:sz w:val="28"/>
          <w:lang w:val="es-ES"/>
        </w:rPr>
      </w:pPr>
    </w:p>
    <w:p w14:paraId="0CECCB2C" w14:textId="77777777" w:rsidR="002502C6" w:rsidRDefault="002502C6" w:rsidP="00D15F95">
      <w:pPr>
        <w:ind w:left="850" w:right="-570"/>
        <w:rPr>
          <w:rFonts w:ascii="Arial" w:hAnsi="Arial" w:cs="Arial"/>
          <w:b/>
          <w:bCs/>
          <w:sz w:val="22"/>
          <w:szCs w:val="22"/>
          <w:lang w:val="es-MX"/>
        </w:rPr>
      </w:pPr>
    </w:p>
    <w:p w14:paraId="733B1FE3" w14:textId="10FA4405" w:rsidR="002502C6" w:rsidRPr="00D15F95" w:rsidRDefault="00D15F95" w:rsidP="003A75AC">
      <w:pPr>
        <w:pStyle w:val="Prrafodelista"/>
        <w:numPr>
          <w:ilvl w:val="0"/>
          <w:numId w:val="9"/>
        </w:numPr>
        <w:ind w:right="-570"/>
        <w:rPr>
          <w:rFonts w:ascii="Century Gothic" w:hAnsi="Century Gothic" w:cs="Arial"/>
          <w:b/>
          <w:bCs/>
          <w:szCs w:val="22"/>
          <w:lang w:val="es-MX"/>
        </w:rPr>
      </w:pPr>
      <w:r w:rsidRPr="00D15F95">
        <w:rPr>
          <w:rFonts w:ascii="Century Gothic" w:hAnsi="Century Gothic" w:cs="Arial"/>
          <w:b/>
          <w:bCs/>
          <w:szCs w:val="22"/>
          <w:lang w:val="es-MX"/>
        </w:rPr>
        <w:t>SERVICIOS COMPLEMENTARIOS</w:t>
      </w:r>
    </w:p>
    <w:p w14:paraId="3E433D8D" w14:textId="77777777" w:rsidR="002502C6" w:rsidRDefault="002502C6" w:rsidP="00D15F95">
      <w:pPr>
        <w:ind w:left="850" w:right="-570"/>
        <w:rPr>
          <w:rFonts w:ascii="Arial" w:hAnsi="Arial" w:cs="Arial"/>
          <w:b/>
          <w:bCs/>
          <w:sz w:val="22"/>
          <w:szCs w:val="22"/>
          <w:lang w:val="es-MX"/>
        </w:rPr>
      </w:pPr>
    </w:p>
    <w:p w14:paraId="349D2E41" w14:textId="77777777" w:rsidR="002502C6" w:rsidRPr="00D15F95" w:rsidRDefault="002502C6" w:rsidP="003A75AC">
      <w:pPr>
        <w:pStyle w:val="Prrafodelista"/>
        <w:numPr>
          <w:ilvl w:val="0"/>
          <w:numId w:val="12"/>
        </w:numPr>
        <w:ind w:right="-570"/>
        <w:rPr>
          <w:rFonts w:ascii="Century Gothic" w:hAnsi="Century Gothic" w:cs="Arial"/>
          <w:b/>
          <w:bCs/>
          <w:szCs w:val="22"/>
          <w:lang w:val="es-MX"/>
        </w:rPr>
      </w:pPr>
      <w:r w:rsidRPr="00D15F95">
        <w:rPr>
          <w:rFonts w:ascii="Century Gothic" w:hAnsi="Century Gothic" w:cs="Arial"/>
          <w:szCs w:val="22"/>
          <w:lang w:val="es-MX"/>
        </w:rPr>
        <w:t>Imagenología (ecografía y rayos X )</w:t>
      </w:r>
    </w:p>
    <w:p w14:paraId="0D0439E6" w14:textId="77777777" w:rsidR="002502C6" w:rsidRPr="00D15F95" w:rsidRDefault="002502C6" w:rsidP="003A75AC">
      <w:pPr>
        <w:pStyle w:val="Prrafodelista"/>
        <w:numPr>
          <w:ilvl w:val="0"/>
          <w:numId w:val="12"/>
        </w:numPr>
        <w:ind w:right="-570"/>
        <w:rPr>
          <w:rFonts w:ascii="Century Gothic" w:hAnsi="Century Gothic" w:cs="Arial"/>
          <w:b/>
          <w:bCs/>
          <w:szCs w:val="22"/>
          <w:lang w:val="es-MX"/>
        </w:rPr>
      </w:pPr>
      <w:r w:rsidRPr="00D15F95">
        <w:rPr>
          <w:rFonts w:ascii="Century Gothic" w:hAnsi="Century Gothic" w:cs="Arial"/>
          <w:szCs w:val="22"/>
          <w:lang w:val="es-MX"/>
        </w:rPr>
        <w:t>laboratorio clínico</w:t>
      </w:r>
    </w:p>
    <w:p w14:paraId="762DEE90" w14:textId="47296207" w:rsidR="002502C6" w:rsidRPr="005E1BF9" w:rsidRDefault="002502C6" w:rsidP="003A75AC">
      <w:pPr>
        <w:pStyle w:val="Prrafodelista"/>
        <w:numPr>
          <w:ilvl w:val="0"/>
          <w:numId w:val="12"/>
        </w:numPr>
        <w:ind w:right="-570"/>
        <w:rPr>
          <w:rFonts w:ascii="Century Gothic" w:hAnsi="Century Gothic" w:cs="Arial"/>
          <w:b/>
          <w:bCs/>
          <w:szCs w:val="22"/>
          <w:lang w:val="es-MX"/>
        </w:rPr>
      </w:pPr>
      <w:r w:rsidRPr="00D15F95">
        <w:rPr>
          <w:rFonts w:ascii="Century Gothic" w:hAnsi="Century Gothic" w:cs="Arial"/>
          <w:szCs w:val="22"/>
          <w:lang w:val="es-MX"/>
        </w:rPr>
        <w:t xml:space="preserve">fisioterapia y rehabilitación </w:t>
      </w:r>
    </w:p>
    <w:p w14:paraId="19A289FA" w14:textId="77777777" w:rsidR="005E1BF9" w:rsidRPr="00D15F95" w:rsidRDefault="005E1BF9" w:rsidP="005E1BF9">
      <w:pPr>
        <w:pStyle w:val="Prrafodelista"/>
        <w:ind w:left="1146" w:right="-570"/>
        <w:rPr>
          <w:rFonts w:ascii="Century Gothic" w:hAnsi="Century Gothic" w:cs="Arial"/>
          <w:b/>
          <w:bCs/>
          <w:szCs w:val="22"/>
          <w:lang w:val="es-MX"/>
        </w:rPr>
      </w:pPr>
    </w:p>
    <w:p w14:paraId="5B260B7D" w14:textId="77777777" w:rsidR="002502C6" w:rsidRDefault="002502C6" w:rsidP="00D15F95">
      <w:pPr>
        <w:ind w:left="850" w:right="-570"/>
        <w:rPr>
          <w:rFonts w:ascii="Arial" w:hAnsi="Arial" w:cs="Arial"/>
          <w:b/>
          <w:bCs/>
          <w:sz w:val="22"/>
          <w:szCs w:val="22"/>
          <w:lang w:val="es-MX"/>
        </w:rPr>
      </w:pPr>
    </w:p>
    <w:p w14:paraId="5D9399F1" w14:textId="77777777" w:rsidR="002502C6" w:rsidRPr="00365512" w:rsidRDefault="002502C6" w:rsidP="00D15F95">
      <w:pPr>
        <w:ind w:left="850" w:right="-570"/>
        <w:rPr>
          <w:rFonts w:ascii="Arial" w:hAnsi="Arial" w:cs="Arial"/>
          <w:b/>
          <w:bCs/>
          <w:color w:val="002060"/>
          <w:sz w:val="22"/>
          <w:szCs w:val="22"/>
          <w:lang w:val="es-MX"/>
        </w:rPr>
      </w:pPr>
    </w:p>
    <w:p w14:paraId="0285A319" w14:textId="535CA507" w:rsidR="002502C6" w:rsidRPr="00D15F95" w:rsidRDefault="00D15F95" w:rsidP="003A75AC">
      <w:pPr>
        <w:pStyle w:val="Prrafodelista"/>
        <w:numPr>
          <w:ilvl w:val="0"/>
          <w:numId w:val="13"/>
        </w:numPr>
        <w:ind w:right="-570"/>
        <w:rPr>
          <w:rFonts w:ascii="Century Gothic" w:hAnsi="Century Gothic" w:cs="Arial"/>
          <w:b/>
          <w:bCs/>
          <w:szCs w:val="22"/>
          <w:lang w:val="es-MX"/>
        </w:rPr>
      </w:pPr>
      <w:r w:rsidRPr="00D15F95">
        <w:rPr>
          <w:rFonts w:ascii="Century Gothic" w:hAnsi="Century Gothic" w:cs="Arial"/>
          <w:b/>
          <w:bCs/>
          <w:szCs w:val="22"/>
          <w:lang w:val="es-MX"/>
        </w:rPr>
        <w:lastRenderedPageBreak/>
        <w:t>COMPRA DE SERVICIOS</w:t>
      </w:r>
    </w:p>
    <w:p w14:paraId="5BCEA2D0" w14:textId="77777777" w:rsidR="002502C6" w:rsidRDefault="002502C6" w:rsidP="00D15F95">
      <w:pPr>
        <w:ind w:left="850" w:right="-570"/>
        <w:rPr>
          <w:rFonts w:ascii="Arial" w:hAnsi="Arial" w:cs="Arial"/>
          <w:b/>
          <w:bCs/>
          <w:sz w:val="22"/>
          <w:szCs w:val="22"/>
          <w:lang w:val="es-MX"/>
        </w:rPr>
      </w:pPr>
    </w:p>
    <w:p w14:paraId="2148F044"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Hospital Santa Bárbara</w:t>
      </w:r>
    </w:p>
    <w:p w14:paraId="06361E00"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Hospital Gineco Obstétrico Neonatal “Jaime Sánchez Porcel”</w:t>
      </w:r>
    </w:p>
    <w:p w14:paraId="65298970"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Hospital IPK</w:t>
      </w:r>
    </w:p>
    <w:p w14:paraId="058A8AAC"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Hospital Municipal San Pedro Claver</w:t>
      </w:r>
    </w:p>
    <w:p w14:paraId="2EF69B10"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Instituto Gastroenterológico Boliviano Japonés</w:t>
      </w:r>
    </w:p>
    <w:p w14:paraId="45A77F97"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Hospital del Niño “Sor Teresa Huarte Tama”</w:t>
      </w:r>
    </w:p>
    <w:p w14:paraId="45D6A856"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Instituto Chuquisaqueño de Oncología</w:t>
      </w:r>
    </w:p>
    <w:p w14:paraId="5704B4F8"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 xml:space="preserve">Instituto Cupertino Arteaga </w:t>
      </w:r>
    </w:p>
    <w:p w14:paraId="6A9F841B"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Instituto Psiquiátrico Gregorio Pacheco</w:t>
      </w:r>
    </w:p>
    <w:p w14:paraId="049BDCE0"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Banco de Sangre</w:t>
      </w:r>
    </w:p>
    <w:p w14:paraId="6A75216A" w14:textId="77777777" w:rsidR="002502C6" w:rsidRPr="00D15F95" w:rsidRDefault="002502C6" w:rsidP="003A75AC">
      <w:pPr>
        <w:pStyle w:val="Prrafodelista"/>
        <w:numPr>
          <w:ilvl w:val="0"/>
          <w:numId w:val="14"/>
        </w:numPr>
        <w:tabs>
          <w:tab w:val="left" w:pos="567"/>
        </w:tabs>
        <w:ind w:left="1134" w:right="-570"/>
        <w:rPr>
          <w:rFonts w:ascii="Century Gothic" w:hAnsi="Century Gothic" w:cs="Arial"/>
          <w:szCs w:val="22"/>
          <w:lang w:val="es-MX"/>
        </w:rPr>
      </w:pPr>
      <w:r w:rsidRPr="00D15F95">
        <w:rPr>
          <w:rFonts w:ascii="Century Gothic" w:hAnsi="Century Gothic" w:cs="Arial"/>
          <w:szCs w:val="22"/>
          <w:lang w:val="es-MX"/>
        </w:rPr>
        <w:t>Anatomía Patológica De San Francisco Xavier de Chuquisaca</w:t>
      </w:r>
    </w:p>
    <w:p w14:paraId="2A8FC783" w14:textId="77777777" w:rsidR="002502C6" w:rsidRDefault="002502C6" w:rsidP="00D15F95">
      <w:pPr>
        <w:ind w:right="-570"/>
        <w:rPr>
          <w:rFonts w:ascii="Arial" w:hAnsi="Arial" w:cs="Arial"/>
          <w:sz w:val="22"/>
          <w:szCs w:val="22"/>
          <w:lang w:val="es-MX"/>
        </w:rPr>
      </w:pPr>
    </w:p>
    <w:p w14:paraId="68E5A48F" w14:textId="7EAA7B83" w:rsidR="002502C6" w:rsidRPr="00D15F95" w:rsidRDefault="00D15F95" w:rsidP="003A75AC">
      <w:pPr>
        <w:pStyle w:val="Prrafodelista"/>
        <w:numPr>
          <w:ilvl w:val="0"/>
          <w:numId w:val="15"/>
        </w:numPr>
        <w:ind w:right="-570"/>
        <w:rPr>
          <w:rFonts w:ascii="Century Gothic" w:hAnsi="Century Gothic" w:cs="Arial"/>
          <w:b/>
          <w:bCs/>
          <w:szCs w:val="22"/>
          <w:lang w:val="es-MX"/>
        </w:rPr>
      </w:pPr>
      <w:r w:rsidRPr="00D15F95">
        <w:rPr>
          <w:rFonts w:ascii="Century Gothic" w:hAnsi="Century Gothic" w:cs="Arial"/>
          <w:b/>
          <w:bCs/>
          <w:szCs w:val="22"/>
          <w:lang w:val="es-MX"/>
        </w:rPr>
        <w:t>COMPRA DE SERVICIOS MUNICIPIOS</w:t>
      </w:r>
    </w:p>
    <w:p w14:paraId="4CE6F616" w14:textId="77777777" w:rsidR="002502C6" w:rsidRDefault="002502C6" w:rsidP="00D15F95">
      <w:pPr>
        <w:ind w:right="-570"/>
        <w:rPr>
          <w:rFonts w:ascii="Arial" w:hAnsi="Arial" w:cs="Arial"/>
          <w:b/>
          <w:bCs/>
          <w:sz w:val="22"/>
          <w:szCs w:val="22"/>
          <w:lang w:val="es-MX"/>
        </w:rPr>
      </w:pPr>
    </w:p>
    <w:p w14:paraId="537B98A9" w14:textId="77777777" w:rsidR="002502C6" w:rsidRPr="00D15F95" w:rsidRDefault="002502C6" w:rsidP="003A75AC">
      <w:pPr>
        <w:pStyle w:val="Prrafodelista"/>
        <w:numPr>
          <w:ilvl w:val="0"/>
          <w:numId w:val="16"/>
        </w:numPr>
        <w:ind w:right="-570"/>
        <w:rPr>
          <w:rFonts w:ascii="Century Gothic" w:hAnsi="Century Gothic" w:cs="Arial"/>
          <w:szCs w:val="22"/>
          <w:lang w:val="es-MX"/>
        </w:rPr>
      </w:pPr>
      <w:r w:rsidRPr="00D15F95">
        <w:rPr>
          <w:rFonts w:ascii="Century Gothic" w:hAnsi="Century Gothic" w:cs="Arial"/>
          <w:szCs w:val="22"/>
          <w:lang w:val="es-MX"/>
        </w:rPr>
        <w:t>Zudáñez</w:t>
      </w:r>
    </w:p>
    <w:p w14:paraId="479C7019" w14:textId="77777777" w:rsidR="002502C6" w:rsidRPr="00D15F95" w:rsidRDefault="002502C6" w:rsidP="003A75AC">
      <w:pPr>
        <w:pStyle w:val="Prrafodelista"/>
        <w:numPr>
          <w:ilvl w:val="0"/>
          <w:numId w:val="16"/>
        </w:numPr>
        <w:ind w:right="-570"/>
        <w:rPr>
          <w:rFonts w:ascii="Century Gothic" w:hAnsi="Century Gothic" w:cs="Arial"/>
          <w:szCs w:val="22"/>
          <w:lang w:val="es-MX"/>
        </w:rPr>
      </w:pPr>
      <w:r w:rsidRPr="00D15F95">
        <w:rPr>
          <w:rFonts w:ascii="Century Gothic" w:hAnsi="Century Gothic" w:cs="Arial"/>
          <w:szCs w:val="22"/>
          <w:lang w:val="es-MX"/>
        </w:rPr>
        <w:t>Monteagudo</w:t>
      </w:r>
    </w:p>
    <w:p w14:paraId="57854DB7" w14:textId="77777777" w:rsidR="002502C6" w:rsidRPr="00D15F95" w:rsidRDefault="002502C6" w:rsidP="003A75AC">
      <w:pPr>
        <w:pStyle w:val="Prrafodelista"/>
        <w:numPr>
          <w:ilvl w:val="0"/>
          <w:numId w:val="16"/>
        </w:numPr>
        <w:ind w:right="-570"/>
        <w:rPr>
          <w:rFonts w:ascii="Century Gothic" w:hAnsi="Century Gothic" w:cs="Arial"/>
          <w:szCs w:val="22"/>
          <w:lang w:val="es-MX"/>
        </w:rPr>
      </w:pPr>
      <w:r w:rsidRPr="00D15F95">
        <w:rPr>
          <w:rFonts w:ascii="Century Gothic" w:hAnsi="Century Gothic" w:cs="Arial"/>
          <w:szCs w:val="22"/>
          <w:lang w:val="es-MX"/>
        </w:rPr>
        <w:t>Muyupampa</w:t>
      </w:r>
    </w:p>
    <w:p w14:paraId="30034F21" w14:textId="77777777" w:rsidR="002502C6" w:rsidRPr="00D15F95" w:rsidRDefault="002502C6" w:rsidP="003A75AC">
      <w:pPr>
        <w:pStyle w:val="Prrafodelista"/>
        <w:numPr>
          <w:ilvl w:val="0"/>
          <w:numId w:val="16"/>
        </w:numPr>
        <w:ind w:right="-570"/>
        <w:rPr>
          <w:rFonts w:ascii="Century Gothic" w:hAnsi="Century Gothic" w:cs="Arial"/>
          <w:szCs w:val="22"/>
          <w:lang w:val="es-MX"/>
        </w:rPr>
      </w:pPr>
      <w:proofErr w:type="spellStart"/>
      <w:r w:rsidRPr="00D15F95">
        <w:rPr>
          <w:rFonts w:ascii="Century Gothic" w:hAnsi="Century Gothic" w:cs="Arial"/>
          <w:szCs w:val="22"/>
          <w:lang w:val="es-MX"/>
        </w:rPr>
        <w:t>Culpina</w:t>
      </w:r>
      <w:proofErr w:type="spellEnd"/>
      <w:r w:rsidRPr="00D15F95">
        <w:rPr>
          <w:rFonts w:ascii="Century Gothic" w:hAnsi="Century Gothic" w:cs="Arial"/>
          <w:szCs w:val="22"/>
          <w:lang w:val="es-MX"/>
        </w:rPr>
        <w:t xml:space="preserve"> </w:t>
      </w:r>
    </w:p>
    <w:p w14:paraId="09FF832D" w14:textId="77777777" w:rsidR="002502C6" w:rsidRPr="00D15F95" w:rsidRDefault="002502C6" w:rsidP="003A75AC">
      <w:pPr>
        <w:pStyle w:val="Prrafodelista"/>
        <w:numPr>
          <w:ilvl w:val="0"/>
          <w:numId w:val="16"/>
        </w:numPr>
        <w:ind w:right="-570"/>
        <w:rPr>
          <w:rFonts w:ascii="Century Gothic" w:hAnsi="Century Gothic" w:cs="Arial"/>
          <w:szCs w:val="22"/>
          <w:lang w:val="es-MX"/>
        </w:rPr>
      </w:pPr>
      <w:r w:rsidRPr="00D15F95">
        <w:rPr>
          <w:rFonts w:ascii="Century Gothic" w:hAnsi="Century Gothic" w:cs="Arial"/>
          <w:szCs w:val="22"/>
          <w:lang w:val="es-MX"/>
        </w:rPr>
        <w:t>Camargo</w:t>
      </w:r>
    </w:p>
    <w:p w14:paraId="2A581530" w14:textId="77777777" w:rsidR="002502C6" w:rsidRPr="00D15F95" w:rsidRDefault="002502C6" w:rsidP="003A75AC">
      <w:pPr>
        <w:pStyle w:val="Prrafodelista"/>
        <w:numPr>
          <w:ilvl w:val="0"/>
          <w:numId w:val="16"/>
        </w:numPr>
        <w:ind w:right="-570"/>
        <w:rPr>
          <w:rFonts w:ascii="Century Gothic" w:hAnsi="Century Gothic" w:cs="Arial"/>
          <w:szCs w:val="22"/>
          <w:lang w:val="es-MX"/>
        </w:rPr>
      </w:pPr>
      <w:r w:rsidRPr="00D15F95">
        <w:rPr>
          <w:rFonts w:ascii="Century Gothic" w:hAnsi="Century Gothic" w:cs="Arial"/>
          <w:szCs w:val="22"/>
          <w:lang w:val="es-MX"/>
        </w:rPr>
        <w:t>Tarabuco</w:t>
      </w:r>
    </w:p>
    <w:p w14:paraId="1031A2FD" w14:textId="77777777" w:rsidR="002502C6" w:rsidRPr="00D15F95" w:rsidRDefault="002502C6" w:rsidP="003A75AC">
      <w:pPr>
        <w:pStyle w:val="Prrafodelista"/>
        <w:numPr>
          <w:ilvl w:val="0"/>
          <w:numId w:val="16"/>
        </w:numPr>
        <w:ind w:right="-570"/>
        <w:rPr>
          <w:rFonts w:ascii="Century Gothic" w:hAnsi="Century Gothic" w:cs="Arial"/>
          <w:szCs w:val="22"/>
          <w:lang w:val="es-MX"/>
        </w:rPr>
      </w:pPr>
      <w:r w:rsidRPr="00D15F95">
        <w:rPr>
          <w:rFonts w:ascii="Century Gothic" w:hAnsi="Century Gothic" w:cs="Arial"/>
          <w:szCs w:val="22"/>
          <w:lang w:val="es-MX"/>
        </w:rPr>
        <w:t>Padilla</w:t>
      </w:r>
    </w:p>
    <w:p w14:paraId="5B468180" w14:textId="6FE46E22" w:rsidR="002502C6" w:rsidRPr="00D15F95" w:rsidRDefault="002502C6" w:rsidP="003A75AC">
      <w:pPr>
        <w:pStyle w:val="Prrafodelista"/>
        <w:numPr>
          <w:ilvl w:val="0"/>
          <w:numId w:val="16"/>
        </w:numPr>
        <w:ind w:right="-570"/>
        <w:rPr>
          <w:rFonts w:ascii="Century Gothic" w:hAnsi="Century Gothic" w:cs="Arial"/>
          <w:b/>
          <w:bCs/>
          <w:szCs w:val="22"/>
          <w:lang w:val="es-MX"/>
        </w:rPr>
      </w:pPr>
      <w:proofErr w:type="spellStart"/>
      <w:r w:rsidRPr="00D15F95">
        <w:rPr>
          <w:rFonts w:ascii="Century Gothic" w:hAnsi="Century Gothic" w:cs="Arial"/>
          <w:szCs w:val="22"/>
          <w:lang w:val="es-MX"/>
        </w:rPr>
        <w:t>Huacareta</w:t>
      </w:r>
      <w:proofErr w:type="spellEnd"/>
    </w:p>
    <w:p w14:paraId="296210A7" w14:textId="77777777" w:rsidR="00D15F95" w:rsidRPr="00D15F95" w:rsidRDefault="00D15F95" w:rsidP="00D15F95">
      <w:pPr>
        <w:pStyle w:val="Prrafodelista"/>
        <w:ind w:left="1146" w:right="-570"/>
        <w:rPr>
          <w:rFonts w:ascii="Century Gothic" w:hAnsi="Century Gothic" w:cs="Arial"/>
          <w:b/>
          <w:bCs/>
          <w:szCs w:val="22"/>
          <w:lang w:val="es-MX"/>
        </w:rPr>
      </w:pPr>
    </w:p>
    <w:p w14:paraId="73AA33E8" w14:textId="51CED205" w:rsidR="002502C6" w:rsidRPr="00D15F95" w:rsidRDefault="00D15F95" w:rsidP="003A75AC">
      <w:pPr>
        <w:pStyle w:val="Prrafodelista"/>
        <w:numPr>
          <w:ilvl w:val="0"/>
          <w:numId w:val="15"/>
        </w:numPr>
        <w:ind w:right="-570"/>
        <w:rPr>
          <w:rFonts w:ascii="Century Gothic" w:hAnsi="Century Gothic" w:cs="Arial"/>
          <w:b/>
          <w:bCs/>
          <w:szCs w:val="22"/>
          <w:lang w:val="es-MX"/>
        </w:rPr>
      </w:pPr>
      <w:r w:rsidRPr="00D15F95">
        <w:rPr>
          <w:rFonts w:ascii="Century Gothic" w:hAnsi="Century Gothic" w:cs="Arial"/>
          <w:b/>
          <w:bCs/>
          <w:szCs w:val="22"/>
          <w:lang w:val="es-MX"/>
        </w:rPr>
        <w:t>DESCRIPCIÓN DE CANTIDAD DE ASEGURADOS Y BENEFICIARIOS DIRECTOS</w:t>
      </w:r>
    </w:p>
    <w:p w14:paraId="63962E56" w14:textId="77777777" w:rsidR="002502C6" w:rsidRDefault="002502C6" w:rsidP="002502C6">
      <w:pPr>
        <w:ind w:left="-1134" w:right="-570" w:firstLine="850"/>
        <w:rPr>
          <w:rFonts w:ascii="Arial" w:hAnsi="Arial" w:cs="Arial"/>
          <w:b/>
          <w:bCs/>
          <w:sz w:val="22"/>
          <w:szCs w:val="22"/>
          <w:lang w:val="es-MX"/>
        </w:rPr>
      </w:pPr>
    </w:p>
    <w:p w14:paraId="137C782E" w14:textId="4D58EF26" w:rsidR="002502C6" w:rsidRPr="00CA2A9A" w:rsidRDefault="00CA2A9A" w:rsidP="003A75AC">
      <w:pPr>
        <w:pStyle w:val="Prrafodelista"/>
        <w:numPr>
          <w:ilvl w:val="0"/>
          <w:numId w:val="17"/>
        </w:numPr>
        <w:spacing w:line="360" w:lineRule="auto"/>
        <w:ind w:left="709" w:right="-573" w:firstLine="0"/>
        <w:rPr>
          <w:rFonts w:ascii="Arial" w:hAnsi="Arial" w:cs="Arial"/>
          <w:b/>
          <w:bCs/>
          <w:sz w:val="28"/>
          <w:szCs w:val="28"/>
          <w:lang w:val="es-MX"/>
        </w:rPr>
      </w:pPr>
      <w:r w:rsidRPr="00CA2A9A">
        <w:rPr>
          <w:rFonts w:ascii="Arial" w:hAnsi="Arial" w:cs="Arial"/>
          <w:sz w:val="22"/>
          <w:szCs w:val="22"/>
          <w:lang w:val="es-MX"/>
        </w:rPr>
        <w:t>Total,</w:t>
      </w:r>
      <w:r w:rsidR="002502C6" w:rsidRPr="00CA2A9A">
        <w:rPr>
          <w:rFonts w:ascii="Arial" w:hAnsi="Arial" w:cs="Arial"/>
          <w:sz w:val="22"/>
          <w:szCs w:val="22"/>
          <w:lang w:val="es-MX"/>
        </w:rPr>
        <w:t xml:space="preserve"> población asegurada </w:t>
      </w:r>
      <w:r w:rsidRPr="00CA2A9A">
        <w:rPr>
          <w:rFonts w:ascii="Arial" w:hAnsi="Arial" w:cs="Arial"/>
          <w:b/>
          <w:bCs/>
          <w:sz w:val="28"/>
          <w:szCs w:val="28"/>
          <w:lang w:val="es-MX"/>
        </w:rPr>
        <w:t>3376</w:t>
      </w:r>
    </w:p>
    <w:p w14:paraId="291B3582" w14:textId="447E382A" w:rsidR="002502C6" w:rsidRPr="00CA2A9A" w:rsidRDefault="00CA2A9A" w:rsidP="003A75AC">
      <w:pPr>
        <w:pStyle w:val="Prrafodelista"/>
        <w:numPr>
          <w:ilvl w:val="0"/>
          <w:numId w:val="17"/>
        </w:numPr>
        <w:spacing w:line="360" w:lineRule="auto"/>
        <w:ind w:left="709" w:right="-573" w:firstLine="0"/>
        <w:rPr>
          <w:rFonts w:ascii="Arial" w:hAnsi="Arial" w:cs="Arial"/>
          <w:sz w:val="22"/>
          <w:szCs w:val="22"/>
          <w:lang w:val="es-MX"/>
        </w:rPr>
      </w:pPr>
      <w:r w:rsidRPr="00CA2A9A">
        <w:rPr>
          <w:rFonts w:ascii="Arial" w:hAnsi="Arial" w:cs="Arial"/>
          <w:b/>
          <w:bCs/>
          <w:sz w:val="28"/>
          <w:szCs w:val="28"/>
          <w:lang w:val="es-MX"/>
        </w:rPr>
        <w:t>2.058</w:t>
      </w:r>
      <w:r w:rsidR="002502C6" w:rsidRPr="00CA2A9A">
        <w:rPr>
          <w:rFonts w:ascii="Arial" w:hAnsi="Arial" w:cs="Arial"/>
          <w:sz w:val="22"/>
          <w:szCs w:val="22"/>
          <w:lang w:val="es-MX"/>
        </w:rPr>
        <w:t>Asegurados titulares activos</w:t>
      </w:r>
    </w:p>
    <w:p w14:paraId="13E089EE" w14:textId="411398B8" w:rsidR="002502C6" w:rsidRPr="00CA2A9A" w:rsidRDefault="00CA2A9A" w:rsidP="003A75AC">
      <w:pPr>
        <w:pStyle w:val="Prrafodelista"/>
        <w:numPr>
          <w:ilvl w:val="0"/>
          <w:numId w:val="17"/>
        </w:numPr>
        <w:spacing w:line="360" w:lineRule="auto"/>
        <w:ind w:left="709" w:right="-573" w:firstLine="0"/>
        <w:rPr>
          <w:rFonts w:ascii="Arial" w:hAnsi="Arial" w:cs="Arial"/>
          <w:sz w:val="22"/>
          <w:szCs w:val="22"/>
          <w:lang w:val="es-MX"/>
        </w:rPr>
      </w:pPr>
      <w:r w:rsidRPr="00CA2A9A">
        <w:rPr>
          <w:rFonts w:ascii="Arial" w:hAnsi="Arial" w:cs="Arial"/>
          <w:b/>
          <w:bCs/>
          <w:sz w:val="28"/>
          <w:szCs w:val="28"/>
          <w:lang w:val="es-MX"/>
        </w:rPr>
        <w:t>856</w:t>
      </w:r>
      <w:r w:rsidR="002502C6" w:rsidRPr="00CA2A9A">
        <w:rPr>
          <w:rFonts w:ascii="Arial" w:hAnsi="Arial" w:cs="Arial"/>
          <w:sz w:val="22"/>
          <w:szCs w:val="22"/>
          <w:lang w:val="es-MX"/>
        </w:rPr>
        <w:t xml:space="preserve"> Beneficiarios (titulares activos)</w:t>
      </w:r>
    </w:p>
    <w:p w14:paraId="281830CD" w14:textId="77777777" w:rsidR="002502C6" w:rsidRPr="00CA2A9A" w:rsidRDefault="002502C6" w:rsidP="003A75AC">
      <w:pPr>
        <w:pStyle w:val="Prrafodelista"/>
        <w:numPr>
          <w:ilvl w:val="0"/>
          <w:numId w:val="17"/>
        </w:numPr>
        <w:spacing w:line="360" w:lineRule="auto"/>
        <w:ind w:left="709" w:right="-573" w:firstLine="0"/>
        <w:rPr>
          <w:rFonts w:ascii="Arial" w:hAnsi="Arial" w:cs="Arial"/>
          <w:sz w:val="22"/>
          <w:szCs w:val="22"/>
          <w:lang w:val="es-MX"/>
        </w:rPr>
      </w:pPr>
      <w:r w:rsidRPr="00CA2A9A">
        <w:rPr>
          <w:rFonts w:ascii="Arial" w:hAnsi="Arial" w:cs="Arial"/>
          <w:b/>
          <w:bCs/>
          <w:sz w:val="28"/>
          <w:szCs w:val="28"/>
          <w:lang w:val="es-MX"/>
        </w:rPr>
        <w:t>333</w:t>
      </w:r>
      <w:r w:rsidRPr="00CA2A9A">
        <w:rPr>
          <w:rFonts w:ascii="Arial" w:hAnsi="Arial" w:cs="Arial"/>
          <w:sz w:val="22"/>
          <w:szCs w:val="22"/>
          <w:lang w:val="es-MX"/>
        </w:rPr>
        <w:t xml:space="preserve"> Asegurados titulares pasivos</w:t>
      </w:r>
    </w:p>
    <w:p w14:paraId="4314EAEF" w14:textId="01AD122C" w:rsidR="002502C6" w:rsidRPr="00CA2A9A" w:rsidRDefault="00CA2A9A" w:rsidP="003A75AC">
      <w:pPr>
        <w:pStyle w:val="Prrafodelista"/>
        <w:numPr>
          <w:ilvl w:val="0"/>
          <w:numId w:val="17"/>
        </w:numPr>
        <w:spacing w:line="360" w:lineRule="auto"/>
        <w:ind w:right="-573" w:hanging="11"/>
        <w:rPr>
          <w:rFonts w:ascii="Arial" w:hAnsi="Arial" w:cs="Arial"/>
          <w:sz w:val="22"/>
          <w:szCs w:val="22"/>
          <w:lang w:val="es-MX"/>
        </w:rPr>
      </w:pPr>
      <w:r w:rsidRPr="00CA2A9A">
        <w:rPr>
          <w:rFonts w:ascii="Arial" w:hAnsi="Arial" w:cs="Arial"/>
          <w:b/>
          <w:bCs/>
          <w:sz w:val="28"/>
          <w:szCs w:val="28"/>
          <w:lang w:val="es-MX"/>
        </w:rPr>
        <w:t>129</w:t>
      </w:r>
      <w:r w:rsidR="002502C6" w:rsidRPr="00CA2A9A">
        <w:rPr>
          <w:rFonts w:ascii="Arial" w:hAnsi="Arial" w:cs="Arial"/>
          <w:b/>
          <w:bCs/>
          <w:sz w:val="28"/>
          <w:szCs w:val="28"/>
          <w:lang w:val="es-MX"/>
        </w:rPr>
        <w:t xml:space="preserve"> </w:t>
      </w:r>
      <w:r w:rsidR="002502C6" w:rsidRPr="00CA2A9A">
        <w:rPr>
          <w:rFonts w:ascii="Arial" w:hAnsi="Arial" w:cs="Arial"/>
          <w:sz w:val="22"/>
          <w:szCs w:val="22"/>
          <w:lang w:val="es-MX"/>
        </w:rPr>
        <w:t>Beneficiarios (titulares pasivos)</w:t>
      </w:r>
    </w:p>
    <w:p w14:paraId="1485B116" w14:textId="371CC9CC" w:rsidR="002502C6" w:rsidRDefault="002502C6" w:rsidP="002502C6">
      <w:pPr>
        <w:pStyle w:val="Prrafodelista"/>
        <w:spacing w:line="360" w:lineRule="auto"/>
        <w:ind w:left="-1134" w:right="-570"/>
        <w:jc w:val="center"/>
        <w:rPr>
          <w:rFonts w:ascii="Arial" w:hAnsi="Arial" w:cs="Arial"/>
          <w:b/>
          <w:bCs/>
          <w:color w:val="002060"/>
          <w:sz w:val="22"/>
          <w:szCs w:val="22"/>
        </w:rPr>
      </w:pPr>
    </w:p>
    <w:p w14:paraId="66767957" w14:textId="169CDE33" w:rsidR="005E1BF9" w:rsidRDefault="005E1BF9" w:rsidP="002502C6">
      <w:pPr>
        <w:pStyle w:val="Prrafodelista"/>
        <w:spacing w:line="360" w:lineRule="auto"/>
        <w:ind w:left="-1134" w:right="-570"/>
        <w:jc w:val="center"/>
        <w:rPr>
          <w:rFonts w:ascii="Arial" w:hAnsi="Arial" w:cs="Arial"/>
          <w:b/>
          <w:bCs/>
          <w:color w:val="002060"/>
          <w:sz w:val="22"/>
          <w:szCs w:val="22"/>
        </w:rPr>
      </w:pPr>
    </w:p>
    <w:p w14:paraId="1B050367" w14:textId="611DFA74" w:rsidR="005E1BF9" w:rsidRDefault="005E1BF9" w:rsidP="002502C6">
      <w:pPr>
        <w:pStyle w:val="Prrafodelista"/>
        <w:spacing w:line="360" w:lineRule="auto"/>
        <w:ind w:left="-1134" w:right="-570"/>
        <w:jc w:val="center"/>
        <w:rPr>
          <w:rFonts w:ascii="Arial" w:hAnsi="Arial" w:cs="Arial"/>
          <w:b/>
          <w:bCs/>
          <w:color w:val="002060"/>
          <w:sz w:val="22"/>
          <w:szCs w:val="22"/>
        </w:rPr>
      </w:pPr>
    </w:p>
    <w:p w14:paraId="561E21B0" w14:textId="707348E2" w:rsidR="005E1BF9" w:rsidRDefault="005E1BF9" w:rsidP="002502C6">
      <w:pPr>
        <w:pStyle w:val="Prrafodelista"/>
        <w:spacing w:line="360" w:lineRule="auto"/>
        <w:ind w:left="-1134" w:right="-570"/>
        <w:jc w:val="center"/>
        <w:rPr>
          <w:rFonts w:ascii="Arial" w:hAnsi="Arial" w:cs="Arial"/>
          <w:b/>
          <w:bCs/>
          <w:color w:val="002060"/>
          <w:sz w:val="22"/>
          <w:szCs w:val="22"/>
        </w:rPr>
      </w:pPr>
    </w:p>
    <w:p w14:paraId="11BFEF3B" w14:textId="77777777" w:rsidR="005E1BF9" w:rsidRDefault="005E1BF9" w:rsidP="002502C6">
      <w:pPr>
        <w:pStyle w:val="Prrafodelista"/>
        <w:spacing w:line="360" w:lineRule="auto"/>
        <w:ind w:left="-1134" w:right="-570"/>
        <w:jc w:val="center"/>
        <w:rPr>
          <w:rFonts w:ascii="Arial" w:hAnsi="Arial" w:cs="Arial"/>
          <w:b/>
          <w:bCs/>
          <w:color w:val="002060"/>
          <w:sz w:val="22"/>
          <w:szCs w:val="22"/>
        </w:rPr>
      </w:pPr>
    </w:p>
    <w:p w14:paraId="67E75FCC" w14:textId="77777777" w:rsidR="002502C6" w:rsidRPr="00D15F95" w:rsidRDefault="002502C6" w:rsidP="003A75AC">
      <w:pPr>
        <w:pStyle w:val="Prrafodelista"/>
        <w:numPr>
          <w:ilvl w:val="0"/>
          <w:numId w:val="18"/>
        </w:numPr>
        <w:spacing w:line="360" w:lineRule="auto"/>
        <w:ind w:left="284" w:right="-570" w:hanging="426"/>
        <w:jc w:val="center"/>
        <w:rPr>
          <w:rFonts w:ascii="Century Gothic" w:hAnsi="Century Gothic" w:cs="Arial"/>
          <w:b/>
          <w:bCs/>
          <w:szCs w:val="22"/>
        </w:rPr>
      </w:pPr>
      <w:r w:rsidRPr="00D15F95">
        <w:rPr>
          <w:rFonts w:ascii="Century Gothic" w:hAnsi="Century Gothic" w:cs="Arial"/>
          <w:b/>
          <w:bCs/>
          <w:szCs w:val="22"/>
        </w:rPr>
        <w:t xml:space="preserve">INFORMACION SOBRE LOS SERVICIOS, PROYECTOS Y BENEFICIARIOS PROYECTADOS </w:t>
      </w:r>
    </w:p>
    <w:tbl>
      <w:tblPr>
        <w:tblStyle w:val="Tablaconcuadrcula"/>
        <w:tblW w:w="9209" w:type="dxa"/>
        <w:jc w:val="right"/>
        <w:tblLook w:val="04A0" w:firstRow="1" w:lastRow="0" w:firstColumn="1" w:lastColumn="0" w:noHBand="0" w:noVBand="1"/>
      </w:tblPr>
      <w:tblGrid>
        <w:gridCol w:w="2726"/>
        <w:gridCol w:w="1664"/>
        <w:gridCol w:w="2126"/>
        <w:gridCol w:w="2693"/>
      </w:tblGrid>
      <w:tr w:rsidR="002502C6" w14:paraId="53454DF6" w14:textId="77777777" w:rsidTr="00256CA7">
        <w:trPr>
          <w:jc w:val="right"/>
        </w:trPr>
        <w:tc>
          <w:tcPr>
            <w:tcW w:w="2726" w:type="dxa"/>
            <w:shd w:val="clear" w:color="auto" w:fill="DBE5F1" w:themeFill="accent1" w:themeFillTint="33"/>
            <w:vAlign w:val="center"/>
          </w:tcPr>
          <w:p w14:paraId="325307E7" w14:textId="77777777" w:rsidR="002502C6" w:rsidRPr="006244AC" w:rsidRDefault="002502C6" w:rsidP="00A71C75">
            <w:pPr>
              <w:spacing w:line="360" w:lineRule="auto"/>
              <w:ind w:right="-570"/>
              <w:rPr>
                <w:rFonts w:ascii="Arial" w:hAnsi="Arial" w:cs="Arial"/>
                <w:b/>
                <w:bCs/>
                <w:color w:val="002060"/>
                <w:sz w:val="18"/>
                <w:szCs w:val="18"/>
              </w:rPr>
            </w:pPr>
            <w:r w:rsidRPr="006244AC">
              <w:rPr>
                <w:rFonts w:ascii="Arial" w:hAnsi="Arial" w:cs="Arial"/>
                <w:b/>
                <w:bCs/>
                <w:color w:val="002060"/>
                <w:sz w:val="18"/>
                <w:szCs w:val="18"/>
              </w:rPr>
              <w:t>PROGRAMA</w:t>
            </w:r>
          </w:p>
        </w:tc>
        <w:tc>
          <w:tcPr>
            <w:tcW w:w="1664" w:type="dxa"/>
            <w:shd w:val="clear" w:color="auto" w:fill="DBE5F1" w:themeFill="accent1" w:themeFillTint="33"/>
            <w:vAlign w:val="center"/>
          </w:tcPr>
          <w:p w14:paraId="3662E6E2" w14:textId="77777777" w:rsidR="002502C6" w:rsidRPr="006244AC" w:rsidRDefault="002502C6" w:rsidP="00A71C75">
            <w:pPr>
              <w:spacing w:line="360" w:lineRule="auto"/>
              <w:ind w:right="-570"/>
              <w:rPr>
                <w:rFonts w:ascii="Arial" w:hAnsi="Arial" w:cs="Arial"/>
                <w:b/>
                <w:bCs/>
                <w:color w:val="002060"/>
                <w:sz w:val="18"/>
                <w:szCs w:val="18"/>
              </w:rPr>
            </w:pPr>
            <w:r>
              <w:rPr>
                <w:rFonts w:ascii="Arial" w:hAnsi="Arial" w:cs="Arial"/>
                <w:b/>
                <w:bCs/>
                <w:color w:val="002060"/>
                <w:sz w:val="18"/>
                <w:szCs w:val="18"/>
              </w:rPr>
              <w:t>BENEFICIARIOS</w:t>
            </w:r>
          </w:p>
        </w:tc>
        <w:tc>
          <w:tcPr>
            <w:tcW w:w="2126" w:type="dxa"/>
            <w:shd w:val="clear" w:color="auto" w:fill="DBE5F1" w:themeFill="accent1" w:themeFillTint="33"/>
            <w:vAlign w:val="center"/>
          </w:tcPr>
          <w:p w14:paraId="0B404E43" w14:textId="77777777" w:rsidR="002502C6" w:rsidRPr="006244AC" w:rsidRDefault="002502C6" w:rsidP="00A71C75">
            <w:pPr>
              <w:spacing w:line="360" w:lineRule="auto"/>
              <w:ind w:right="-570"/>
              <w:rPr>
                <w:rFonts w:ascii="Arial" w:hAnsi="Arial" w:cs="Arial"/>
                <w:b/>
                <w:bCs/>
                <w:color w:val="002060"/>
                <w:sz w:val="18"/>
                <w:szCs w:val="18"/>
              </w:rPr>
            </w:pPr>
            <w:r>
              <w:rPr>
                <w:rFonts w:ascii="Arial" w:hAnsi="Arial" w:cs="Arial"/>
                <w:b/>
                <w:bCs/>
                <w:color w:val="002060"/>
                <w:sz w:val="18"/>
                <w:szCs w:val="18"/>
              </w:rPr>
              <w:t>VENTA DE SERVICIOS PROYECTADOS</w:t>
            </w:r>
          </w:p>
        </w:tc>
        <w:tc>
          <w:tcPr>
            <w:tcW w:w="2693" w:type="dxa"/>
            <w:shd w:val="clear" w:color="auto" w:fill="DBE5F1" w:themeFill="accent1" w:themeFillTint="33"/>
            <w:vAlign w:val="center"/>
          </w:tcPr>
          <w:p w14:paraId="3D0711DE" w14:textId="77777777" w:rsidR="002502C6" w:rsidRPr="006244AC" w:rsidRDefault="002502C6" w:rsidP="00A71C75">
            <w:pPr>
              <w:spacing w:line="360" w:lineRule="auto"/>
              <w:ind w:right="-570"/>
              <w:rPr>
                <w:rFonts w:ascii="Arial" w:hAnsi="Arial" w:cs="Arial"/>
                <w:b/>
                <w:bCs/>
                <w:color w:val="002060"/>
                <w:sz w:val="18"/>
                <w:szCs w:val="18"/>
              </w:rPr>
            </w:pPr>
            <w:r w:rsidRPr="006244AC">
              <w:rPr>
                <w:rFonts w:ascii="Arial" w:hAnsi="Arial" w:cs="Arial"/>
                <w:b/>
                <w:bCs/>
                <w:color w:val="002060"/>
                <w:sz w:val="18"/>
                <w:szCs w:val="18"/>
              </w:rPr>
              <w:t>OBSERVACIONES</w:t>
            </w:r>
          </w:p>
        </w:tc>
      </w:tr>
      <w:tr w:rsidR="002502C6" w14:paraId="391743A4" w14:textId="77777777" w:rsidTr="00E573E0">
        <w:trPr>
          <w:trHeight w:val="1247"/>
          <w:jc w:val="right"/>
        </w:trPr>
        <w:tc>
          <w:tcPr>
            <w:tcW w:w="2726" w:type="dxa"/>
          </w:tcPr>
          <w:p w14:paraId="24CCA7D1" w14:textId="77777777" w:rsidR="002502C6" w:rsidRPr="002F7951" w:rsidRDefault="002502C6" w:rsidP="00A71C75">
            <w:pPr>
              <w:spacing w:line="360" w:lineRule="auto"/>
              <w:ind w:right="-570"/>
              <w:rPr>
                <w:rFonts w:ascii="Arial" w:hAnsi="Arial" w:cs="Arial"/>
                <w:b/>
                <w:bCs/>
                <w:sz w:val="18"/>
                <w:szCs w:val="18"/>
              </w:rPr>
            </w:pPr>
            <w:r w:rsidRPr="002F7951">
              <w:rPr>
                <w:rFonts w:ascii="Arial" w:hAnsi="Arial" w:cs="Arial"/>
                <w:b/>
                <w:bCs/>
                <w:sz w:val="18"/>
                <w:szCs w:val="18"/>
              </w:rPr>
              <w:t>IMPLEMENTACION DE HEMODIALISIS</w:t>
            </w:r>
          </w:p>
        </w:tc>
        <w:tc>
          <w:tcPr>
            <w:tcW w:w="1664" w:type="dxa"/>
            <w:shd w:val="clear" w:color="auto" w:fill="FABF8F" w:themeFill="accent6" w:themeFillTint="99"/>
          </w:tcPr>
          <w:p w14:paraId="5A4EC169" w14:textId="77777777" w:rsidR="002502C6" w:rsidRPr="002F7951" w:rsidRDefault="002502C6" w:rsidP="00A71C75">
            <w:pPr>
              <w:spacing w:line="360" w:lineRule="auto"/>
              <w:ind w:right="-570"/>
              <w:rPr>
                <w:rFonts w:ascii="Arial" w:hAnsi="Arial" w:cs="Arial"/>
                <w:b/>
                <w:bCs/>
                <w:sz w:val="18"/>
                <w:szCs w:val="18"/>
              </w:rPr>
            </w:pPr>
            <w:r>
              <w:rPr>
                <w:rFonts w:ascii="Arial" w:hAnsi="Arial" w:cs="Arial"/>
                <w:b/>
                <w:bCs/>
                <w:sz w:val="18"/>
                <w:szCs w:val="18"/>
              </w:rPr>
              <w:t>2 PACIENTES</w:t>
            </w:r>
          </w:p>
        </w:tc>
        <w:tc>
          <w:tcPr>
            <w:tcW w:w="2126" w:type="dxa"/>
            <w:shd w:val="clear" w:color="auto" w:fill="FABF8F" w:themeFill="accent6" w:themeFillTint="99"/>
          </w:tcPr>
          <w:p w14:paraId="1A5EB3BC" w14:textId="77777777" w:rsidR="002502C6" w:rsidRPr="002F7951" w:rsidRDefault="002502C6" w:rsidP="00A71C75">
            <w:pPr>
              <w:spacing w:line="360" w:lineRule="auto"/>
              <w:ind w:right="-570"/>
              <w:rPr>
                <w:rFonts w:ascii="Arial" w:hAnsi="Arial" w:cs="Arial"/>
                <w:b/>
                <w:bCs/>
                <w:sz w:val="18"/>
                <w:szCs w:val="18"/>
              </w:rPr>
            </w:pPr>
            <w:r>
              <w:rPr>
                <w:rFonts w:ascii="Arial" w:hAnsi="Arial" w:cs="Arial"/>
                <w:b/>
                <w:bCs/>
                <w:sz w:val="18"/>
                <w:szCs w:val="18"/>
              </w:rPr>
              <w:t>6 PACIENTES</w:t>
            </w:r>
          </w:p>
        </w:tc>
        <w:tc>
          <w:tcPr>
            <w:tcW w:w="2693" w:type="dxa"/>
          </w:tcPr>
          <w:p w14:paraId="3E21FDED" w14:textId="37E304C3" w:rsidR="002502C6" w:rsidRPr="006244AC" w:rsidRDefault="002502C6" w:rsidP="00A71C75">
            <w:pPr>
              <w:spacing w:line="360" w:lineRule="auto"/>
              <w:ind w:right="-570"/>
              <w:rPr>
                <w:rFonts w:ascii="Arial" w:hAnsi="Arial" w:cs="Arial"/>
                <w:bCs/>
                <w:sz w:val="18"/>
                <w:szCs w:val="18"/>
              </w:rPr>
            </w:pPr>
            <w:r>
              <w:rPr>
                <w:rFonts w:ascii="Arial" w:hAnsi="Arial" w:cs="Arial"/>
                <w:bCs/>
                <w:sz w:val="18"/>
                <w:szCs w:val="18"/>
              </w:rPr>
              <w:t>REQUISITOS COMPLETOS, A LA ESPERA DE HABILITACION</w:t>
            </w:r>
          </w:p>
        </w:tc>
      </w:tr>
      <w:tr w:rsidR="002502C6" w14:paraId="058D6CC7" w14:textId="77777777" w:rsidTr="00256CA7">
        <w:trPr>
          <w:jc w:val="right"/>
        </w:trPr>
        <w:tc>
          <w:tcPr>
            <w:tcW w:w="2726" w:type="dxa"/>
          </w:tcPr>
          <w:p w14:paraId="4C8ABC8D" w14:textId="77777777" w:rsidR="002502C6" w:rsidRPr="002F7951" w:rsidRDefault="002502C6" w:rsidP="00A71C75">
            <w:pPr>
              <w:spacing w:line="360" w:lineRule="auto"/>
              <w:ind w:right="-570"/>
              <w:rPr>
                <w:rFonts w:ascii="Arial" w:hAnsi="Arial" w:cs="Arial"/>
                <w:b/>
                <w:bCs/>
                <w:sz w:val="18"/>
                <w:szCs w:val="18"/>
              </w:rPr>
            </w:pPr>
            <w:r w:rsidRPr="002F7951">
              <w:rPr>
                <w:rFonts w:ascii="Arial" w:hAnsi="Arial" w:cs="Arial"/>
                <w:b/>
                <w:bCs/>
                <w:sz w:val="18"/>
                <w:szCs w:val="18"/>
              </w:rPr>
              <w:t>HABILITACION LABORATORIO CLINICO</w:t>
            </w:r>
          </w:p>
        </w:tc>
        <w:tc>
          <w:tcPr>
            <w:tcW w:w="1664" w:type="dxa"/>
            <w:shd w:val="clear" w:color="auto" w:fill="FABF8F" w:themeFill="accent6" w:themeFillTint="99"/>
          </w:tcPr>
          <w:p w14:paraId="01703C20" w14:textId="0183CECA" w:rsidR="002502C6" w:rsidRPr="002F7951" w:rsidRDefault="002502C6" w:rsidP="002502C6">
            <w:pPr>
              <w:spacing w:line="360" w:lineRule="auto"/>
              <w:ind w:right="-570"/>
              <w:rPr>
                <w:rFonts w:ascii="Arial" w:hAnsi="Arial" w:cs="Arial"/>
                <w:b/>
                <w:bCs/>
                <w:sz w:val="18"/>
                <w:szCs w:val="18"/>
              </w:rPr>
            </w:pPr>
            <w:r>
              <w:rPr>
                <w:rFonts w:ascii="Arial" w:hAnsi="Arial" w:cs="Arial"/>
                <w:b/>
                <w:bCs/>
                <w:sz w:val="18"/>
                <w:szCs w:val="18"/>
              </w:rPr>
              <w:t>3.375 ASEGURADOS Y BENEFICIARIOS</w:t>
            </w:r>
          </w:p>
        </w:tc>
        <w:tc>
          <w:tcPr>
            <w:tcW w:w="2126" w:type="dxa"/>
            <w:shd w:val="clear" w:color="auto" w:fill="FABF8F" w:themeFill="accent6" w:themeFillTint="99"/>
          </w:tcPr>
          <w:p w14:paraId="49BF555E" w14:textId="3F412415" w:rsidR="002502C6" w:rsidRPr="002F7951" w:rsidRDefault="00256CA7" w:rsidP="00A71C75">
            <w:pPr>
              <w:spacing w:line="360" w:lineRule="auto"/>
              <w:ind w:right="-570"/>
              <w:rPr>
                <w:rFonts w:ascii="Arial" w:hAnsi="Arial" w:cs="Arial"/>
                <w:b/>
                <w:bCs/>
                <w:sz w:val="18"/>
                <w:szCs w:val="18"/>
              </w:rPr>
            </w:pPr>
            <w:r>
              <w:rPr>
                <w:rFonts w:ascii="Arial" w:hAnsi="Arial" w:cs="Arial"/>
                <w:b/>
                <w:bCs/>
                <w:sz w:val="18"/>
                <w:szCs w:val="18"/>
              </w:rPr>
              <w:t>80</w:t>
            </w:r>
            <w:r w:rsidR="002502C6">
              <w:rPr>
                <w:rFonts w:ascii="Arial" w:hAnsi="Arial" w:cs="Arial"/>
                <w:b/>
                <w:bCs/>
                <w:sz w:val="18"/>
                <w:szCs w:val="18"/>
              </w:rPr>
              <w:t xml:space="preserve"> pacientes</w:t>
            </w:r>
          </w:p>
        </w:tc>
        <w:tc>
          <w:tcPr>
            <w:tcW w:w="2693" w:type="dxa"/>
          </w:tcPr>
          <w:p w14:paraId="4C3AC466" w14:textId="29EB027F" w:rsidR="002502C6" w:rsidRPr="006244AC" w:rsidRDefault="002502C6" w:rsidP="00256CA7">
            <w:pPr>
              <w:spacing w:line="360" w:lineRule="auto"/>
              <w:ind w:right="-570"/>
              <w:rPr>
                <w:rFonts w:ascii="Arial" w:hAnsi="Arial" w:cs="Arial"/>
                <w:bCs/>
                <w:sz w:val="18"/>
                <w:szCs w:val="18"/>
              </w:rPr>
            </w:pPr>
            <w:r>
              <w:rPr>
                <w:rFonts w:ascii="Arial" w:hAnsi="Arial" w:cs="Arial"/>
                <w:bCs/>
                <w:sz w:val="18"/>
                <w:szCs w:val="18"/>
              </w:rPr>
              <w:t xml:space="preserve">VENTA DE SERVICIOS A </w:t>
            </w:r>
            <w:r w:rsidR="00256CA7">
              <w:rPr>
                <w:rFonts w:ascii="Arial" w:hAnsi="Arial" w:cs="Arial"/>
                <w:bCs/>
                <w:sz w:val="18"/>
                <w:szCs w:val="18"/>
              </w:rPr>
              <w:t>53</w:t>
            </w:r>
            <w:r>
              <w:rPr>
                <w:rFonts w:ascii="Arial" w:hAnsi="Arial" w:cs="Arial"/>
                <w:bCs/>
                <w:sz w:val="18"/>
                <w:szCs w:val="18"/>
              </w:rPr>
              <w:t xml:space="preserve"> PACIENTES</w:t>
            </w:r>
          </w:p>
        </w:tc>
      </w:tr>
      <w:tr w:rsidR="002502C6" w14:paraId="164FE3C4" w14:textId="77777777" w:rsidTr="00256CA7">
        <w:trPr>
          <w:jc w:val="right"/>
        </w:trPr>
        <w:tc>
          <w:tcPr>
            <w:tcW w:w="2726" w:type="dxa"/>
          </w:tcPr>
          <w:p w14:paraId="1D92BB1A" w14:textId="77777777" w:rsidR="002502C6" w:rsidRPr="002F7951" w:rsidRDefault="002502C6" w:rsidP="00A71C75">
            <w:pPr>
              <w:spacing w:line="360" w:lineRule="auto"/>
              <w:ind w:right="-570"/>
              <w:rPr>
                <w:rFonts w:ascii="Arial" w:hAnsi="Arial" w:cs="Arial"/>
                <w:b/>
                <w:bCs/>
                <w:sz w:val="18"/>
                <w:szCs w:val="18"/>
              </w:rPr>
            </w:pPr>
            <w:r w:rsidRPr="002F7951">
              <w:rPr>
                <w:rFonts w:ascii="Arial" w:hAnsi="Arial" w:cs="Arial"/>
                <w:b/>
                <w:bCs/>
                <w:sz w:val="18"/>
                <w:szCs w:val="18"/>
              </w:rPr>
              <w:t>HABILITACION SERVICIO ODONTOLOGIA</w:t>
            </w:r>
          </w:p>
        </w:tc>
        <w:tc>
          <w:tcPr>
            <w:tcW w:w="1664" w:type="dxa"/>
            <w:shd w:val="clear" w:color="auto" w:fill="FABF8F" w:themeFill="accent6" w:themeFillTint="99"/>
          </w:tcPr>
          <w:p w14:paraId="21209FC0" w14:textId="1957880C" w:rsidR="002502C6" w:rsidRPr="002F7951" w:rsidRDefault="002502C6" w:rsidP="00A71C75">
            <w:pPr>
              <w:spacing w:line="360" w:lineRule="auto"/>
              <w:ind w:right="-570"/>
              <w:rPr>
                <w:rFonts w:ascii="Arial" w:hAnsi="Arial" w:cs="Arial"/>
                <w:b/>
                <w:bCs/>
                <w:sz w:val="18"/>
                <w:szCs w:val="18"/>
              </w:rPr>
            </w:pPr>
            <w:r>
              <w:rPr>
                <w:rFonts w:ascii="Arial" w:hAnsi="Arial" w:cs="Arial"/>
                <w:b/>
                <w:bCs/>
                <w:sz w:val="18"/>
                <w:szCs w:val="18"/>
              </w:rPr>
              <w:t>3.375 ASEGURADOS Y BENEFICIARIOS</w:t>
            </w:r>
          </w:p>
        </w:tc>
        <w:tc>
          <w:tcPr>
            <w:tcW w:w="2126" w:type="dxa"/>
            <w:shd w:val="clear" w:color="auto" w:fill="FABF8F" w:themeFill="accent6" w:themeFillTint="99"/>
          </w:tcPr>
          <w:p w14:paraId="7B9D5147" w14:textId="6D616A72" w:rsidR="002502C6" w:rsidRPr="002F7951" w:rsidRDefault="00256CA7" w:rsidP="00A71C75">
            <w:pPr>
              <w:spacing w:line="360" w:lineRule="auto"/>
              <w:ind w:right="-570"/>
              <w:rPr>
                <w:rFonts w:ascii="Arial" w:hAnsi="Arial" w:cs="Arial"/>
                <w:b/>
                <w:bCs/>
                <w:sz w:val="18"/>
                <w:szCs w:val="18"/>
              </w:rPr>
            </w:pPr>
            <w:r>
              <w:rPr>
                <w:rFonts w:ascii="Arial" w:hAnsi="Arial" w:cs="Arial"/>
                <w:b/>
                <w:bCs/>
                <w:sz w:val="18"/>
                <w:szCs w:val="18"/>
              </w:rPr>
              <w:t xml:space="preserve">20 PACIENTES </w:t>
            </w:r>
          </w:p>
        </w:tc>
        <w:tc>
          <w:tcPr>
            <w:tcW w:w="2693" w:type="dxa"/>
          </w:tcPr>
          <w:p w14:paraId="5D440A66" w14:textId="1A2D977C" w:rsidR="002502C6" w:rsidRPr="006244AC" w:rsidRDefault="00E573E0" w:rsidP="00A71C75">
            <w:pPr>
              <w:spacing w:line="360" w:lineRule="auto"/>
              <w:ind w:right="-570"/>
              <w:rPr>
                <w:rFonts w:ascii="Arial" w:hAnsi="Arial" w:cs="Arial"/>
                <w:bCs/>
                <w:sz w:val="18"/>
                <w:szCs w:val="18"/>
              </w:rPr>
            </w:pPr>
            <w:r>
              <w:rPr>
                <w:rFonts w:ascii="Arial" w:hAnsi="Arial" w:cs="Arial"/>
                <w:bCs/>
                <w:sz w:val="18"/>
                <w:szCs w:val="18"/>
              </w:rPr>
              <w:t xml:space="preserve">VENTA DE SERVICIOS A 8 </w:t>
            </w:r>
            <w:r w:rsidR="00256CA7">
              <w:rPr>
                <w:rFonts w:ascii="Arial" w:hAnsi="Arial" w:cs="Arial"/>
                <w:bCs/>
                <w:sz w:val="18"/>
                <w:szCs w:val="18"/>
              </w:rPr>
              <w:t>PACIENTES, POR HABILITACION DE CONSULTORIO ODONTOLOGICO EN CBE</w:t>
            </w:r>
          </w:p>
        </w:tc>
      </w:tr>
      <w:tr w:rsidR="002502C6" w14:paraId="1707168A" w14:textId="77777777" w:rsidTr="00256CA7">
        <w:trPr>
          <w:trHeight w:val="495"/>
          <w:jc w:val="right"/>
        </w:trPr>
        <w:tc>
          <w:tcPr>
            <w:tcW w:w="2726" w:type="dxa"/>
          </w:tcPr>
          <w:p w14:paraId="11E1A196" w14:textId="77777777" w:rsidR="002502C6" w:rsidRPr="002F7951" w:rsidRDefault="002502C6" w:rsidP="00A71C75">
            <w:pPr>
              <w:spacing w:line="360" w:lineRule="auto"/>
              <w:ind w:right="-570"/>
              <w:rPr>
                <w:rFonts w:ascii="Arial" w:hAnsi="Arial" w:cs="Arial"/>
                <w:b/>
                <w:bCs/>
                <w:sz w:val="18"/>
                <w:szCs w:val="18"/>
              </w:rPr>
            </w:pPr>
            <w:r w:rsidRPr="002F7951">
              <w:rPr>
                <w:rFonts w:ascii="Arial" w:hAnsi="Arial" w:cs="Arial"/>
                <w:b/>
                <w:bCs/>
                <w:sz w:val="18"/>
                <w:szCs w:val="18"/>
              </w:rPr>
              <w:t>HABILITACION DE FARMACIA</w:t>
            </w:r>
          </w:p>
        </w:tc>
        <w:tc>
          <w:tcPr>
            <w:tcW w:w="1664" w:type="dxa"/>
            <w:shd w:val="clear" w:color="auto" w:fill="FABF8F" w:themeFill="accent6" w:themeFillTint="99"/>
          </w:tcPr>
          <w:p w14:paraId="1800A0A1" w14:textId="4179B4CB" w:rsidR="002502C6" w:rsidRPr="002F7951" w:rsidRDefault="00A71C75" w:rsidP="00A71C75">
            <w:pPr>
              <w:spacing w:line="360" w:lineRule="auto"/>
              <w:ind w:right="-570"/>
              <w:rPr>
                <w:rFonts w:ascii="Arial" w:hAnsi="Arial" w:cs="Arial"/>
                <w:b/>
                <w:bCs/>
                <w:sz w:val="18"/>
                <w:szCs w:val="18"/>
              </w:rPr>
            </w:pPr>
            <w:r>
              <w:rPr>
                <w:rFonts w:ascii="Arial" w:hAnsi="Arial" w:cs="Arial"/>
                <w:b/>
                <w:bCs/>
                <w:sz w:val="18"/>
                <w:szCs w:val="18"/>
              </w:rPr>
              <w:t>3.375</w:t>
            </w:r>
            <w:r w:rsidR="002502C6">
              <w:rPr>
                <w:rFonts w:ascii="Arial" w:hAnsi="Arial" w:cs="Arial"/>
                <w:b/>
                <w:bCs/>
                <w:sz w:val="18"/>
                <w:szCs w:val="18"/>
              </w:rPr>
              <w:t xml:space="preserve"> ASEGURADOS Y BENEFICIARIOS</w:t>
            </w:r>
          </w:p>
        </w:tc>
        <w:tc>
          <w:tcPr>
            <w:tcW w:w="2126" w:type="dxa"/>
            <w:shd w:val="clear" w:color="auto" w:fill="FABF8F" w:themeFill="accent6" w:themeFillTint="99"/>
          </w:tcPr>
          <w:p w14:paraId="6B1F0F9C" w14:textId="2D5BB17F" w:rsidR="002502C6" w:rsidRPr="002F7951" w:rsidRDefault="00E573E0" w:rsidP="00A71C75">
            <w:pPr>
              <w:spacing w:line="360" w:lineRule="auto"/>
              <w:ind w:right="-570"/>
              <w:rPr>
                <w:rFonts w:ascii="Arial" w:hAnsi="Arial" w:cs="Arial"/>
                <w:b/>
                <w:bCs/>
                <w:sz w:val="18"/>
                <w:szCs w:val="18"/>
              </w:rPr>
            </w:pPr>
            <w:r>
              <w:rPr>
                <w:rFonts w:ascii="Arial" w:hAnsi="Arial" w:cs="Arial"/>
                <w:b/>
                <w:bCs/>
                <w:sz w:val="18"/>
                <w:szCs w:val="18"/>
              </w:rPr>
              <w:t>30 PACIENTES</w:t>
            </w:r>
          </w:p>
        </w:tc>
        <w:tc>
          <w:tcPr>
            <w:tcW w:w="2693" w:type="dxa"/>
          </w:tcPr>
          <w:p w14:paraId="21A6CCAF" w14:textId="1B313D95" w:rsidR="002502C6" w:rsidRPr="006244AC" w:rsidRDefault="002502C6" w:rsidP="00A71C75">
            <w:pPr>
              <w:spacing w:line="360" w:lineRule="auto"/>
              <w:ind w:right="-570"/>
              <w:rPr>
                <w:rFonts w:ascii="Arial" w:hAnsi="Arial" w:cs="Arial"/>
                <w:bCs/>
                <w:sz w:val="18"/>
                <w:szCs w:val="18"/>
              </w:rPr>
            </w:pPr>
            <w:r>
              <w:rPr>
                <w:rFonts w:ascii="Arial" w:hAnsi="Arial" w:cs="Arial"/>
                <w:bCs/>
                <w:sz w:val="18"/>
                <w:szCs w:val="18"/>
              </w:rPr>
              <w:t>VENTA DE SERVI</w:t>
            </w:r>
            <w:r w:rsidR="00E573E0">
              <w:rPr>
                <w:rFonts w:ascii="Arial" w:hAnsi="Arial" w:cs="Arial"/>
                <w:bCs/>
                <w:sz w:val="18"/>
                <w:szCs w:val="18"/>
              </w:rPr>
              <w:t xml:space="preserve">CIOS A 17 </w:t>
            </w:r>
            <w:r>
              <w:rPr>
                <w:rFonts w:ascii="Arial" w:hAnsi="Arial" w:cs="Arial"/>
                <w:bCs/>
                <w:sz w:val="18"/>
                <w:szCs w:val="18"/>
              </w:rPr>
              <w:t>PACIENTES</w:t>
            </w:r>
          </w:p>
        </w:tc>
      </w:tr>
    </w:tbl>
    <w:p w14:paraId="05F8721F" w14:textId="01DE1229" w:rsidR="002502C6" w:rsidRDefault="00CA2A9A" w:rsidP="002502C6">
      <w:pPr>
        <w:spacing w:line="360" w:lineRule="auto"/>
        <w:ind w:right="-570"/>
        <w:rPr>
          <w:rFonts w:ascii="Arial" w:hAnsi="Arial" w:cs="Arial"/>
          <w:b/>
          <w:bCs/>
          <w:color w:val="002060"/>
          <w:sz w:val="22"/>
          <w:szCs w:val="22"/>
        </w:rPr>
      </w:pPr>
      <w:r>
        <w:rPr>
          <w:rFonts w:ascii="Arial" w:hAnsi="Arial" w:cs="Arial"/>
          <w:b/>
          <w:bCs/>
          <w:color w:val="002060"/>
          <w:sz w:val="22"/>
          <w:szCs w:val="22"/>
        </w:rPr>
        <w:tab/>
      </w:r>
    </w:p>
    <w:p w14:paraId="273EB567" w14:textId="5023A006" w:rsidR="002502C6" w:rsidRPr="00D15F95" w:rsidRDefault="002502C6" w:rsidP="003A75AC">
      <w:pPr>
        <w:pStyle w:val="Prrafodelista"/>
        <w:numPr>
          <w:ilvl w:val="0"/>
          <w:numId w:val="19"/>
        </w:numPr>
        <w:spacing w:line="360" w:lineRule="auto"/>
        <w:ind w:right="-570"/>
        <w:jc w:val="both"/>
        <w:rPr>
          <w:rFonts w:ascii="Century Gothic" w:hAnsi="Century Gothic" w:cs="Arial"/>
          <w:b/>
          <w:bCs/>
          <w:szCs w:val="22"/>
        </w:rPr>
      </w:pPr>
      <w:r w:rsidRPr="00D15F95">
        <w:rPr>
          <w:rFonts w:ascii="Century Gothic" w:hAnsi="Century Gothic" w:cs="Arial"/>
          <w:b/>
          <w:bCs/>
          <w:szCs w:val="22"/>
        </w:rPr>
        <w:t>PORCENTAJE DE AVANCE PROGRAMA GES</w:t>
      </w:r>
      <w:r w:rsidR="00A71C75" w:rsidRPr="00D15F95">
        <w:rPr>
          <w:rFonts w:ascii="Century Gothic" w:hAnsi="Century Gothic" w:cs="Arial"/>
          <w:b/>
          <w:bCs/>
          <w:szCs w:val="22"/>
        </w:rPr>
        <w:t>TION 2024</w:t>
      </w:r>
      <w:r w:rsidRPr="00D15F95">
        <w:rPr>
          <w:rFonts w:ascii="Century Gothic" w:hAnsi="Century Gothic" w:cs="Arial"/>
          <w:b/>
          <w:bCs/>
          <w:szCs w:val="22"/>
        </w:rPr>
        <w:t xml:space="preserve"> JEFATURA MEDICA REGIONAL SUCRE (JEFATURA MEDICA Y SUS SERVICIOS)</w:t>
      </w:r>
    </w:p>
    <w:tbl>
      <w:tblPr>
        <w:tblStyle w:val="Tablaconcuadrcula"/>
        <w:tblpPr w:leftFromText="141" w:rightFromText="141" w:vertAnchor="text" w:horzAnchor="margin" w:tblpY="114"/>
        <w:tblW w:w="9918" w:type="dxa"/>
        <w:tblLook w:val="04A0" w:firstRow="1" w:lastRow="0" w:firstColumn="1" w:lastColumn="0" w:noHBand="0" w:noVBand="1"/>
      </w:tblPr>
      <w:tblGrid>
        <w:gridCol w:w="3546"/>
        <w:gridCol w:w="1447"/>
        <w:gridCol w:w="1327"/>
        <w:gridCol w:w="3598"/>
      </w:tblGrid>
      <w:tr w:rsidR="00E573E0" w14:paraId="1230C1A7" w14:textId="77777777" w:rsidTr="00E573E0">
        <w:tc>
          <w:tcPr>
            <w:tcW w:w="4106" w:type="dxa"/>
            <w:shd w:val="clear" w:color="auto" w:fill="DBE5F1" w:themeFill="accent1" w:themeFillTint="33"/>
          </w:tcPr>
          <w:p w14:paraId="6BF9E8EE" w14:textId="77777777" w:rsidR="00E573E0" w:rsidRPr="006244AC" w:rsidRDefault="00E573E0" w:rsidP="00E573E0">
            <w:pPr>
              <w:spacing w:line="360" w:lineRule="auto"/>
              <w:ind w:right="-570"/>
              <w:rPr>
                <w:rFonts w:ascii="Arial" w:hAnsi="Arial" w:cs="Arial"/>
                <w:b/>
                <w:bCs/>
                <w:color w:val="002060"/>
                <w:sz w:val="18"/>
                <w:szCs w:val="18"/>
              </w:rPr>
            </w:pPr>
            <w:r w:rsidRPr="006244AC">
              <w:rPr>
                <w:rFonts w:ascii="Arial" w:hAnsi="Arial" w:cs="Arial"/>
                <w:b/>
                <w:bCs/>
                <w:color w:val="002060"/>
                <w:sz w:val="18"/>
                <w:szCs w:val="18"/>
              </w:rPr>
              <w:t>PROGRAMA</w:t>
            </w:r>
          </w:p>
        </w:tc>
        <w:tc>
          <w:tcPr>
            <w:tcW w:w="250" w:type="dxa"/>
            <w:shd w:val="clear" w:color="auto" w:fill="DBE5F1" w:themeFill="accent1" w:themeFillTint="33"/>
          </w:tcPr>
          <w:p w14:paraId="6D69EC5E" w14:textId="77777777" w:rsidR="00E573E0" w:rsidRPr="006244AC" w:rsidRDefault="00E573E0" w:rsidP="00E573E0">
            <w:pPr>
              <w:spacing w:line="360" w:lineRule="auto"/>
              <w:ind w:right="-570"/>
              <w:rPr>
                <w:rFonts w:ascii="Arial" w:hAnsi="Arial" w:cs="Arial"/>
                <w:b/>
                <w:bCs/>
                <w:color w:val="002060"/>
                <w:sz w:val="18"/>
                <w:szCs w:val="18"/>
              </w:rPr>
            </w:pPr>
            <w:r w:rsidRPr="006244AC">
              <w:rPr>
                <w:rFonts w:ascii="Arial" w:hAnsi="Arial" w:cs="Arial"/>
                <w:b/>
                <w:bCs/>
                <w:color w:val="002060"/>
                <w:sz w:val="18"/>
                <w:szCs w:val="18"/>
              </w:rPr>
              <w:t>PORCENTAJE DE AVANCE</w:t>
            </w:r>
          </w:p>
        </w:tc>
        <w:tc>
          <w:tcPr>
            <w:tcW w:w="1327" w:type="dxa"/>
            <w:shd w:val="clear" w:color="auto" w:fill="DBE5F1" w:themeFill="accent1" w:themeFillTint="33"/>
          </w:tcPr>
          <w:p w14:paraId="139DC05F" w14:textId="77777777" w:rsidR="00E573E0" w:rsidRPr="006244AC" w:rsidRDefault="00E573E0" w:rsidP="00E573E0">
            <w:pPr>
              <w:spacing w:line="360" w:lineRule="auto"/>
              <w:ind w:right="-570"/>
              <w:rPr>
                <w:rFonts w:ascii="Arial" w:hAnsi="Arial" w:cs="Arial"/>
                <w:b/>
                <w:bCs/>
                <w:color w:val="002060"/>
                <w:sz w:val="18"/>
                <w:szCs w:val="18"/>
              </w:rPr>
            </w:pPr>
            <w:r w:rsidRPr="006244AC">
              <w:rPr>
                <w:rFonts w:ascii="Arial" w:hAnsi="Arial" w:cs="Arial"/>
                <w:b/>
                <w:bCs/>
                <w:color w:val="002060"/>
                <w:sz w:val="18"/>
                <w:szCs w:val="18"/>
              </w:rPr>
              <w:t>EJECUTADO</w:t>
            </w:r>
          </w:p>
        </w:tc>
        <w:tc>
          <w:tcPr>
            <w:tcW w:w="4235" w:type="dxa"/>
            <w:shd w:val="clear" w:color="auto" w:fill="DBE5F1" w:themeFill="accent1" w:themeFillTint="33"/>
          </w:tcPr>
          <w:p w14:paraId="25E9B77B" w14:textId="77777777" w:rsidR="00E573E0" w:rsidRPr="006244AC" w:rsidRDefault="00E573E0" w:rsidP="00E573E0">
            <w:pPr>
              <w:spacing w:line="360" w:lineRule="auto"/>
              <w:ind w:right="-570"/>
              <w:rPr>
                <w:rFonts w:ascii="Arial" w:hAnsi="Arial" w:cs="Arial"/>
                <w:b/>
                <w:bCs/>
                <w:color w:val="002060"/>
                <w:sz w:val="18"/>
                <w:szCs w:val="18"/>
              </w:rPr>
            </w:pPr>
            <w:r w:rsidRPr="006244AC">
              <w:rPr>
                <w:rFonts w:ascii="Arial" w:hAnsi="Arial" w:cs="Arial"/>
                <w:b/>
                <w:bCs/>
                <w:color w:val="002060"/>
                <w:sz w:val="18"/>
                <w:szCs w:val="18"/>
              </w:rPr>
              <w:t>OBSERVACIONES</w:t>
            </w:r>
          </w:p>
        </w:tc>
      </w:tr>
      <w:tr w:rsidR="00E573E0" w14:paraId="5D2ED766" w14:textId="77777777" w:rsidTr="00E573E0">
        <w:tc>
          <w:tcPr>
            <w:tcW w:w="4106" w:type="dxa"/>
          </w:tcPr>
          <w:p w14:paraId="7381E095"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IMPLEMENTACION DE HEMODIALISIS</w:t>
            </w:r>
          </w:p>
        </w:tc>
        <w:tc>
          <w:tcPr>
            <w:tcW w:w="250" w:type="dxa"/>
            <w:shd w:val="clear" w:color="auto" w:fill="FABF8F" w:themeFill="accent6" w:themeFillTint="99"/>
          </w:tcPr>
          <w:p w14:paraId="5891A7D1"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100%</w:t>
            </w:r>
          </w:p>
        </w:tc>
        <w:tc>
          <w:tcPr>
            <w:tcW w:w="1327" w:type="dxa"/>
            <w:shd w:val="clear" w:color="auto" w:fill="FABF8F" w:themeFill="accent6" w:themeFillTint="99"/>
          </w:tcPr>
          <w:p w14:paraId="66DFE825"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100%</w:t>
            </w:r>
          </w:p>
        </w:tc>
        <w:tc>
          <w:tcPr>
            <w:tcW w:w="4235" w:type="dxa"/>
          </w:tcPr>
          <w:p w14:paraId="36D9D0DF" w14:textId="77777777" w:rsidR="00E573E0" w:rsidRPr="006244AC" w:rsidRDefault="00E573E0" w:rsidP="00E573E0">
            <w:pPr>
              <w:spacing w:line="360" w:lineRule="auto"/>
              <w:ind w:right="-570"/>
              <w:rPr>
                <w:rFonts w:ascii="Arial" w:hAnsi="Arial" w:cs="Arial"/>
                <w:bCs/>
                <w:sz w:val="18"/>
                <w:szCs w:val="18"/>
              </w:rPr>
            </w:pPr>
            <w:r>
              <w:rPr>
                <w:rFonts w:ascii="Arial" w:hAnsi="Arial" w:cs="Arial"/>
                <w:bCs/>
                <w:sz w:val="18"/>
                <w:szCs w:val="18"/>
              </w:rPr>
              <w:t>REQUISITOS COMPLETOS, A LA ESPERA DE HABILITACION</w:t>
            </w:r>
          </w:p>
        </w:tc>
      </w:tr>
      <w:tr w:rsidR="00E573E0" w14:paraId="29C7FDA5" w14:textId="77777777" w:rsidTr="00E573E0">
        <w:tc>
          <w:tcPr>
            <w:tcW w:w="4106" w:type="dxa"/>
          </w:tcPr>
          <w:p w14:paraId="690A3C78"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HABILITACION LABORATORIO CLINICO</w:t>
            </w:r>
          </w:p>
        </w:tc>
        <w:tc>
          <w:tcPr>
            <w:tcW w:w="250" w:type="dxa"/>
            <w:shd w:val="clear" w:color="auto" w:fill="FABF8F" w:themeFill="accent6" w:themeFillTint="99"/>
          </w:tcPr>
          <w:p w14:paraId="48BEAE52"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100%</w:t>
            </w:r>
          </w:p>
        </w:tc>
        <w:tc>
          <w:tcPr>
            <w:tcW w:w="1327" w:type="dxa"/>
            <w:shd w:val="clear" w:color="auto" w:fill="FABF8F" w:themeFill="accent6" w:themeFillTint="99"/>
          </w:tcPr>
          <w:p w14:paraId="56325AC0"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100%</w:t>
            </w:r>
          </w:p>
        </w:tc>
        <w:tc>
          <w:tcPr>
            <w:tcW w:w="4235" w:type="dxa"/>
          </w:tcPr>
          <w:p w14:paraId="64D06538" w14:textId="77777777" w:rsidR="00E573E0" w:rsidRPr="006244AC" w:rsidRDefault="00E573E0" w:rsidP="00E573E0">
            <w:pPr>
              <w:spacing w:line="360" w:lineRule="auto"/>
              <w:ind w:right="-570"/>
              <w:rPr>
                <w:rFonts w:ascii="Arial" w:hAnsi="Arial" w:cs="Arial"/>
                <w:bCs/>
                <w:sz w:val="18"/>
                <w:szCs w:val="18"/>
              </w:rPr>
            </w:pPr>
            <w:r>
              <w:rPr>
                <w:rFonts w:ascii="Arial" w:hAnsi="Arial" w:cs="Arial"/>
                <w:bCs/>
                <w:sz w:val="18"/>
                <w:szCs w:val="18"/>
              </w:rPr>
              <w:t>RESOLUCION 117/2024</w:t>
            </w:r>
          </w:p>
        </w:tc>
      </w:tr>
      <w:tr w:rsidR="00E573E0" w14:paraId="51B22C3D" w14:textId="77777777" w:rsidTr="00E573E0">
        <w:tc>
          <w:tcPr>
            <w:tcW w:w="4106" w:type="dxa"/>
          </w:tcPr>
          <w:p w14:paraId="785A76C8"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HABILITACION SERVICIO ODONTOLOGIA</w:t>
            </w:r>
          </w:p>
        </w:tc>
        <w:tc>
          <w:tcPr>
            <w:tcW w:w="250" w:type="dxa"/>
            <w:shd w:val="clear" w:color="auto" w:fill="FABF8F" w:themeFill="accent6" w:themeFillTint="99"/>
          </w:tcPr>
          <w:p w14:paraId="418BE0AD"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100%</w:t>
            </w:r>
          </w:p>
        </w:tc>
        <w:tc>
          <w:tcPr>
            <w:tcW w:w="1327" w:type="dxa"/>
            <w:shd w:val="clear" w:color="auto" w:fill="FABF8F" w:themeFill="accent6" w:themeFillTint="99"/>
          </w:tcPr>
          <w:p w14:paraId="2E3716CE"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100%</w:t>
            </w:r>
          </w:p>
        </w:tc>
        <w:tc>
          <w:tcPr>
            <w:tcW w:w="4235" w:type="dxa"/>
          </w:tcPr>
          <w:p w14:paraId="12729B08" w14:textId="77777777" w:rsidR="00E573E0" w:rsidRPr="006244AC" w:rsidRDefault="00E573E0" w:rsidP="00E573E0">
            <w:pPr>
              <w:spacing w:line="360" w:lineRule="auto"/>
              <w:ind w:right="-570"/>
              <w:rPr>
                <w:rFonts w:ascii="Arial" w:hAnsi="Arial" w:cs="Arial"/>
                <w:bCs/>
                <w:sz w:val="18"/>
                <w:szCs w:val="18"/>
              </w:rPr>
            </w:pPr>
            <w:r>
              <w:rPr>
                <w:rFonts w:ascii="Arial" w:hAnsi="Arial" w:cs="Arial"/>
                <w:bCs/>
                <w:sz w:val="18"/>
                <w:szCs w:val="18"/>
              </w:rPr>
              <w:t>RESOLUCION N°12/2023</w:t>
            </w:r>
          </w:p>
        </w:tc>
      </w:tr>
      <w:tr w:rsidR="00E573E0" w14:paraId="086B7626" w14:textId="77777777" w:rsidTr="00E573E0">
        <w:trPr>
          <w:trHeight w:val="495"/>
        </w:trPr>
        <w:tc>
          <w:tcPr>
            <w:tcW w:w="4106" w:type="dxa"/>
          </w:tcPr>
          <w:p w14:paraId="3B58120D"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HABILITACION DE FARMACIA</w:t>
            </w:r>
          </w:p>
        </w:tc>
        <w:tc>
          <w:tcPr>
            <w:tcW w:w="250" w:type="dxa"/>
            <w:shd w:val="clear" w:color="auto" w:fill="FABF8F" w:themeFill="accent6" w:themeFillTint="99"/>
          </w:tcPr>
          <w:p w14:paraId="3CB95A29"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100%</w:t>
            </w:r>
          </w:p>
        </w:tc>
        <w:tc>
          <w:tcPr>
            <w:tcW w:w="1327" w:type="dxa"/>
            <w:shd w:val="clear" w:color="auto" w:fill="FABF8F" w:themeFill="accent6" w:themeFillTint="99"/>
          </w:tcPr>
          <w:p w14:paraId="2DC49DC7"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100%</w:t>
            </w:r>
          </w:p>
        </w:tc>
        <w:tc>
          <w:tcPr>
            <w:tcW w:w="4235" w:type="dxa"/>
          </w:tcPr>
          <w:p w14:paraId="6AE5AEB0" w14:textId="77777777" w:rsidR="00E573E0" w:rsidRPr="006244AC" w:rsidRDefault="00E573E0" w:rsidP="00E573E0">
            <w:pPr>
              <w:spacing w:line="360" w:lineRule="auto"/>
              <w:ind w:right="-570"/>
              <w:rPr>
                <w:rFonts w:ascii="Arial" w:hAnsi="Arial" w:cs="Arial"/>
                <w:bCs/>
                <w:sz w:val="18"/>
                <w:szCs w:val="18"/>
              </w:rPr>
            </w:pPr>
            <w:r>
              <w:rPr>
                <w:rFonts w:ascii="Arial" w:hAnsi="Arial" w:cs="Arial"/>
                <w:bCs/>
                <w:sz w:val="18"/>
                <w:szCs w:val="18"/>
              </w:rPr>
              <w:t>RESOLUCION N° 14/2023</w:t>
            </w:r>
          </w:p>
        </w:tc>
      </w:tr>
      <w:tr w:rsidR="00E573E0" w14:paraId="191ECB49" w14:textId="77777777" w:rsidTr="00E573E0">
        <w:tc>
          <w:tcPr>
            <w:tcW w:w="4106" w:type="dxa"/>
          </w:tcPr>
          <w:p w14:paraId="1DA04BF9"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ACREDITACION DEL POLICONSULTORIO</w:t>
            </w:r>
          </w:p>
        </w:tc>
        <w:tc>
          <w:tcPr>
            <w:tcW w:w="250" w:type="dxa"/>
            <w:shd w:val="clear" w:color="auto" w:fill="FABF8F" w:themeFill="accent6" w:themeFillTint="99"/>
          </w:tcPr>
          <w:p w14:paraId="298F63D4"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100%</w:t>
            </w:r>
          </w:p>
        </w:tc>
        <w:tc>
          <w:tcPr>
            <w:tcW w:w="1327" w:type="dxa"/>
            <w:shd w:val="clear" w:color="auto" w:fill="FABF8F" w:themeFill="accent6" w:themeFillTint="99"/>
          </w:tcPr>
          <w:p w14:paraId="7CF583B8" w14:textId="77777777" w:rsidR="00E573E0" w:rsidRPr="002F7951" w:rsidRDefault="00E573E0" w:rsidP="00E573E0">
            <w:pPr>
              <w:spacing w:line="360" w:lineRule="auto"/>
              <w:ind w:right="-570"/>
              <w:rPr>
                <w:rFonts w:ascii="Arial" w:hAnsi="Arial" w:cs="Arial"/>
                <w:b/>
                <w:bCs/>
                <w:sz w:val="18"/>
                <w:szCs w:val="18"/>
              </w:rPr>
            </w:pPr>
            <w:r w:rsidRPr="002F7951">
              <w:rPr>
                <w:rFonts w:ascii="Arial" w:hAnsi="Arial" w:cs="Arial"/>
                <w:b/>
                <w:bCs/>
                <w:sz w:val="18"/>
                <w:szCs w:val="18"/>
              </w:rPr>
              <w:t>100%</w:t>
            </w:r>
          </w:p>
        </w:tc>
        <w:tc>
          <w:tcPr>
            <w:tcW w:w="4235" w:type="dxa"/>
          </w:tcPr>
          <w:p w14:paraId="71CB2386" w14:textId="77777777" w:rsidR="00E573E0" w:rsidRPr="006244AC" w:rsidRDefault="00E573E0" w:rsidP="00E573E0">
            <w:pPr>
              <w:spacing w:line="360" w:lineRule="auto"/>
              <w:ind w:right="-570"/>
              <w:rPr>
                <w:rFonts w:ascii="Arial" w:hAnsi="Arial" w:cs="Arial"/>
                <w:bCs/>
                <w:sz w:val="18"/>
                <w:szCs w:val="18"/>
              </w:rPr>
            </w:pPr>
            <w:r>
              <w:rPr>
                <w:rFonts w:ascii="Arial" w:hAnsi="Arial" w:cs="Arial"/>
                <w:bCs/>
                <w:sz w:val="18"/>
                <w:szCs w:val="18"/>
              </w:rPr>
              <w:t>RESOLUCION N° 029/2024</w:t>
            </w:r>
          </w:p>
        </w:tc>
      </w:tr>
    </w:tbl>
    <w:p w14:paraId="2BC1F55B" w14:textId="607B4C43" w:rsidR="002502C6" w:rsidRDefault="002502C6" w:rsidP="002502C6">
      <w:pPr>
        <w:spacing w:line="360" w:lineRule="auto"/>
        <w:ind w:right="-570"/>
        <w:jc w:val="both"/>
        <w:rPr>
          <w:rFonts w:ascii="Arial" w:hAnsi="Arial" w:cs="Arial"/>
          <w:b/>
          <w:bCs/>
          <w:color w:val="1F497D" w:themeColor="text2"/>
          <w:sz w:val="22"/>
          <w:szCs w:val="22"/>
        </w:rPr>
      </w:pPr>
    </w:p>
    <w:p w14:paraId="75298319" w14:textId="02A262AE" w:rsidR="00E573E0" w:rsidRDefault="005E1BF9" w:rsidP="005E1BF9">
      <w:pPr>
        <w:tabs>
          <w:tab w:val="left" w:pos="5588"/>
        </w:tabs>
        <w:spacing w:line="360" w:lineRule="auto"/>
        <w:ind w:right="-570"/>
        <w:jc w:val="both"/>
        <w:rPr>
          <w:rFonts w:ascii="Arial" w:hAnsi="Arial" w:cs="Arial"/>
          <w:b/>
          <w:bCs/>
          <w:color w:val="1F497D" w:themeColor="text2"/>
          <w:sz w:val="22"/>
          <w:szCs w:val="22"/>
        </w:rPr>
      </w:pPr>
      <w:r>
        <w:rPr>
          <w:rFonts w:ascii="Arial" w:hAnsi="Arial" w:cs="Arial"/>
          <w:b/>
          <w:bCs/>
          <w:color w:val="1F497D" w:themeColor="text2"/>
          <w:sz w:val="22"/>
          <w:szCs w:val="22"/>
        </w:rPr>
        <w:tab/>
      </w:r>
    </w:p>
    <w:p w14:paraId="2AB05992" w14:textId="74CFAC64" w:rsidR="005E1BF9" w:rsidRDefault="005E1BF9" w:rsidP="005E1BF9">
      <w:pPr>
        <w:tabs>
          <w:tab w:val="left" w:pos="5588"/>
        </w:tabs>
        <w:spacing w:line="360" w:lineRule="auto"/>
        <w:ind w:right="-570"/>
        <w:jc w:val="both"/>
        <w:rPr>
          <w:rFonts w:ascii="Arial" w:hAnsi="Arial" w:cs="Arial"/>
          <w:b/>
          <w:bCs/>
          <w:color w:val="1F497D" w:themeColor="text2"/>
          <w:sz w:val="22"/>
          <w:szCs w:val="22"/>
        </w:rPr>
      </w:pPr>
    </w:p>
    <w:p w14:paraId="43EF5426" w14:textId="5D62EA41" w:rsidR="005E1BF9" w:rsidRDefault="005E1BF9" w:rsidP="00CA2A9A">
      <w:pPr>
        <w:tabs>
          <w:tab w:val="left" w:pos="2175"/>
        </w:tabs>
        <w:spacing w:line="360" w:lineRule="auto"/>
        <w:ind w:right="-570"/>
        <w:jc w:val="both"/>
        <w:rPr>
          <w:rFonts w:ascii="Arial" w:hAnsi="Arial" w:cs="Arial"/>
          <w:b/>
          <w:bCs/>
          <w:color w:val="1F497D" w:themeColor="text2"/>
          <w:sz w:val="22"/>
          <w:szCs w:val="22"/>
        </w:rPr>
      </w:pPr>
    </w:p>
    <w:p w14:paraId="36C1ACEF" w14:textId="77777777" w:rsidR="00CA2A9A" w:rsidRPr="008238AA" w:rsidRDefault="00CA2A9A" w:rsidP="00CA2A9A">
      <w:pPr>
        <w:tabs>
          <w:tab w:val="left" w:pos="2175"/>
        </w:tabs>
        <w:spacing w:line="360" w:lineRule="auto"/>
        <w:ind w:right="-570"/>
        <w:jc w:val="both"/>
        <w:rPr>
          <w:rFonts w:ascii="Arial" w:hAnsi="Arial" w:cs="Arial"/>
          <w:b/>
          <w:bCs/>
          <w:color w:val="1F497D" w:themeColor="text2"/>
          <w:sz w:val="22"/>
          <w:szCs w:val="22"/>
        </w:rPr>
      </w:pPr>
    </w:p>
    <w:p w14:paraId="3C44FA79" w14:textId="73A2A171" w:rsidR="002502C6" w:rsidRDefault="00011B5A" w:rsidP="003A75AC">
      <w:pPr>
        <w:pStyle w:val="Prrafodelista"/>
        <w:numPr>
          <w:ilvl w:val="0"/>
          <w:numId w:val="2"/>
        </w:numPr>
        <w:spacing w:line="360" w:lineRule="auto"/>
        <w:ind w:right="-570"/>
        <w:jc w:val="both"/>
        <w:rPr>
          <w:rFonts w:ascii="Arial" w:hAnsi="Arial" w:cs="Arial"/>
          <w:b/>
          <w:bCs/>
          <w:sz w:val="22"/>
          <w:szCs w:val="22"/>
        </w:rPr>
      </w:pPr>
      <w:r>
        <w:rPr>
          <w:rFonts w:ascii="Arial" w:hAnsi="Arial" w:cs="Arial"/>
          <w:b/>
          <w:bCs/>
          <w:sz w:val="22"/>
          <w:szCs w:val="22"/>
        </w:rPr>
        <w:lastRenderedPageBreak/>
        <w:t>INFORMACION SOBRE LAS AUDITORIAS REALIZADAS GESTION 2024</w:t>
      </w:r>
    </w:p>
    <w:p w14:paraId="41186F40" w14:textId="1BDD05FB" w:rsidR="00011B5A" w:rsidRDefault="00011B5A" w:rsidP="00011B5A">
      <w:pPr>
        <w:pStyle w:val="Prrafodelista"/>
        <w:spacing w:line="360" w:lineRule="auto"/>
        <w:ind w:right="-570"/>
        <w:jc w:val="both"/>
        <w:rPr>
          <w:rFonts w:ascii="Arial" w:hAnsi="Arial" w:cs="Arial"/>
          <w:b/>
          <w:bCs/>
          <w:sz w:val="22"/>
          <w:szCs w:val="22"/>
        </w:rPr>
      </w:pPr>
    </w:p>
    <w:p w14:paraId="093B1C45" w14:textId="77777777" w:rsidR="00011B5A" w:rsidRDefault="00011B5A" w:rsidP="00011B5A">
      <w:pPr>
        <w:pStyle w:val="Prrafodelista"/>
        <w:spacing w:line="360" w:lineRule="auto"/>
        <w:ind w:right="-570"/>
        <w:jc w:val="both"/>
        <w:rPr>
          <w:rFonts w:ascii="Arial" w:hAnsi="Arial" w:cs="Arial"/>
          <w:b/>
          <w:bCs/>
          <w:sz w:val="22"/>
          <w:szCs w:val="22"/>
        </w:rPr>
      </w:pPr>
    </w:p>
    <w:p w14:paraId="6967B756" w14:textId="77777777" w:rsidR="00011B5A" w:rsidRPr="00011B5A" w:rsidRDefault="00011B5A" w:rsidP="00011B5A">
      <w:pPr>
        <w:pStyle w:val="Prrafodelista"/>
        <w:spacing w:line="360" w:lineRule="auto"/>
        <w:ind w:right="-570"/>
        <w:jc w:val="both"/>
        <w:rPr>
          <w:rFonts w:ascii="Arial" w:hAnsi="Arial" w:cs="Arial"/>
          <w:b/>
          <w:bCs/>
          <w:sz w:val="22"/>
          <w:szCs w:val="22"/>
        </w:rPr>
      </w:pPr>
    </w:p>
    <w:tbl>
      <w:tblPr>
        <w:tblStyle w:val="Tablaconcuadrcula1"/>
        <w:tblpPr w:leftFromText="180" w:rightFromText="180" w:vertAnchor="page" w:horzAnchor="margin" w:tblpXSpec="center" w:tblpY="3480"/>
        <w:tblW w:w="8070" w:type="dxa"/>
        <w:tblLook w:val="0600" w:firstRow="0" w:lastRow="0" w:firstColumn="0" w:lastColumn="0" w:noHBand="1" w:noVBand="1"/>
      </w:tblPr>
      <w:tblGrid>
        <w:gridCol w:w="1621"/>
        <w:gridCol w:w="1756"/>
        <w:gridCol w:w="1810"/>
        <w:gridCol w:w="2883"/>
      </w:tblGrid>
      <w:tr w:rsidR="00011B5A" w:rsidRPr="002F235C" w14:paraId="06770143" w14:textId="77777777" w:rsidTr="00011B5A">
        <w:trPr>
          <w:trHeight w:val="463"/>
        </w:trPr>
        <w:tc>
          <w:tcPr>
            <w:tcW w:w="8070" w:type="dxa"/>
            <w:gridSpan w:val="4"/>
            <w:hideMark/>
          </w:tcPr>
          <w:p w14:paraId="7EB525C5" w14:textId="77777777" w:rsidR="00011B5A" w:rsidRPr="002F235C" w:rsidRDefault="00011B5A" w:rsidP="00011B5A">
            <w:pPr>
              <w:jc w:val="center"/>
              <w:rPr>
                <w:rFonts w:ascii="Calibri" w:eastAsia="Calibri" w:hAnsi="Calibri"/>
              </w:rPr>
            </w:pPr>
            <w:r w:rsidRPr="002F235C">
              <w:rPr>
                <w:rFonts w:ascii="Calibri" w:eastAsia="Calibri" w:hAnsi="Calibri"/>
                <w:b/>
                <w:bCs/>
              </w:rPr>
              <w:t>AUDITORIAS REGIONAL SUCRE</w:t>
            </w:r>
          </w:p>
        </w:tc>
      </w:tr>
      <w:tr w:rsidR="00011B5A" w:rsidRPr="002F235C" w14:paraId="142A9AA9" w14:textId="77777777" w:rsidTr="00011B5A">
        <w:trPr>
          <w:trHeight w:val="410"/>
        </w:trPr>
        <w:tc>
          <w:tcPr>
            <w:tcW w:w="1621" w:type="dxa"/>
            <w:shd w:val="clear" w:color="auto" w:fill="C00000"/>
            <w:hideMark/>
          </w:tcPr>
          <w:p w14:paraId="1E782336" w14:textId="77777777" w:rsidR="00011B5A" w:rsidRPr="002F235C" w:rsidRDefault="00011B5A" w:rsidP="00011B5A">
            <w:pPr>
              <w:rPr>
                <w:rFonts w:ascii="Calibri" w:eastAsia="Calibri" w:hAnsi="Calibri"/>
              </w:rPr>
            </w:pPr>
            <w:r w:rsidRPr="002F235C">
              <w:rPr>
                <w:rFonts w:ascii="Calibri" w:eastAsia="Calibri" w:hAnsi="Calibri"/>
                <w:b/>
                <w:bCs/>
              </w:rPr>
              <w:t>FECHA</w:t>
            </w:r>
          </w:p>
        </w:tc>
        <w:tc>
          <w:tcPr>
            <w:tcW w:w="1756" w:type="dxa"/>
            <w:shd w:val="clear" w:color="auto" w:fill="C00000"/>
            <w:hideMark/>
          </w:tcPr>
          <w:p w14:paraId="01EB871E" w14:textId="77777777" w:rsidR="00011B5A" w:rsidRPr="002F235C" w:rsidRDefault="00011B5A" w:rsidP="00011B5A">
            <w:pPr>
              <w:rPr>
                <w:rFonts w:ascii="Calibri" w:eastAsia="Calibri" w:hAnsi="Calibri"/>
              </w:rPr>
            </w:pPr>
            <w:r w:rsidRPr="002F235C">
              <w:rPr>
                <w:rFonts w:ascii="Calibri" w:eastAsia="Calibri" w:hAnsi="Calibri"/>
                <w:b/>
                <w:bCs/>
              </w:rPr>
              <w:t>RESPONSABLES</w:t>
            </w:r>
          </w:p>
        </w:tc>
        <w:tc>
          <w:tcPr>
            <w:tcW w:w="1810" w:type="dxa"/>
            <w:shd w:val="clear" w:color="auto" w:fill="C00000"/>
            <w:hideMark/>
          </w:tcPr>
          <w:p w14:paraId="43AB3BBA" w14:textId="77777777" w:rsidR="00011B5A" w:rsidRPr="002F235C" w:rsidRDefault="00011B5A" w:rsidP="00011B5A">
            <w:pPr>
              <w:rPr>
                <w:rFonts w:ascii="Calibri" w:eastAsia="Calibri" w:hAnsi="Calibri"/>
              </w:rPr>
            </w:pPr>
            <w:r w:rsidRPr="002F235C">
              <w:rPr>
                <w:rFonts w:ascii="Calibri" w:eastAsia="Calibri" w:hAnsi="Calibri"/>
                <w:b/>
                <w:bCs/>
              </w:rPr>
              <w:t>OBJETIVO</w:t>
            </w:r>
          </w:p>
        </w:tc>
        <w:tc>
          <w:tcPr>
            <w:tcW w:w="2883" w:type="dxa"/>
            <w:shd w:val="clear" w:color="auto" w:fill="C00000"/>
            <w:hideMark/>
          </w:tcPr>
          <w:p w14:paraId="1B1F2066" w14:textId="77777777" w:rsidR="00011B5A" w:rsidRPr="002F235C" w:rsidRDefault="00011B5A" w:rsidP="00011B5A">
            <w:pPr>
              <w:rPr>
                <w:rFonts w:ascii="Calibri" w:eastAsia="Calibri" w:hAnsi="Calibri"/>
              </w:rPr>
            </w:pPr>
            <w:r w:rsidRPr="002F235C">
              <w:rPr>
                <w:rFonts w:ascii="Calibri" w:eastAsia="Calibri" w:hAnsi="Calibri"/>
                <w:b/>
                <w:bCs/>
              </w:rPr>
              <w:t>RESULTADO</w:t>
            </w:r>
          </w:p>
        </w:tc>
      </w:tr>
      <w:tr w:rsidR="00011B5A" w:rsidRPr="002F235C" w14:paraId="2E363640" w14:textId="77777777" w:rsidTr="00011B5A">
        <w:trPr>
          <w:trHeight w:val="1826"/>
        </w:trPr>
        <w:tc>
          <w:tcPr>
            <w:tcW w:w="1621" w:type="dxa"/>
            <w:shd w:val="clear" w:color="auto" w:fill="F79646" w:themeFill="accent6"/>
            <w:hideMark/>
          </w:tcPr>
          <w:p w14:paraId="417C0250" w14:textId="77777777" w:rsidR="00011B5A" w:rsidRPr="002F235C" w:rsidRDefault="00011B5A" w:rsidP="00011B5A">
            <w:pPr>
              <w:rPr>
                <w:rFonts w:ascii="Calibri" w:eastAsia="Calibri" w:hAnsi="Calibri"/>
              </w:rPr>
            </w:pPr>
            <w:r w:rsidRPr="002F235C">
              <w:rPr>
                <w:rFonts w:ascii="Calibri" w:eastAsia="Calibri" w:hAnsi="Calibri"/>
              </w:rPr>
              <w:t>15 DE MAYO DE 2024</w:t>
            </w:r>
          </w:p>
        </w:tc>
        <w:tc>
          <w:tcPr>
            <w:tcW w:w="1756" w:type="dxa"/>
            <w:hideMark/>
          </w:tcPr>
          <w:p w14:paraId="4D718463" w14:textId="77777777" w:rsidR="00011B5A" w:rsidRPr="002F235C" w:rsidRDefault="00011B5A" w:rsidP="00011B5A">
            <w:pPr>
              <w:rPr>
                <w:rFonts w:ascii="Calibri" w:eastAsia="Calibri" w:hAnsi="Calibri"/>
              </w:rPr>
            </w:pPr>
            <w:r w:rsidRPr="002F235C">
              <w:rPr>
                <w:rFonts w:ascii="Calibri" w:eastAsia="Calibri" w:hAnsi="Calibri"/>
              </w:rPr>
              <w:t>COMITÉ DE AUDITORIA MEDICA Y GESTOR DE CALIDAD</w:t>
            </w:r>
          </w:p>
        </w:tc>
        <w:tc>
          <w:tcPr>
            <w:tcW w:w="1810" w:type="dxa"/>
            <w:hideMark/>
          </w:tcPr>
          <w:p w14:paraId="16F0B531" w14:textId="77777777" w:rsidR="00011B5A" w:rsidRPr="002F235C" w:rsidRDefault="00011B5A" w:rsidP="00011B5A">
            <w:pPr>
              <w:rPr>
                <w:rFonts w:ascii="Calibri" w:eastAsia="Calibri" w:hAnsi="Calibri"/>
              </w:rPr>
            </w:pPr>
            <w:r w:rsidRPr="002F235C">
              <w:rPr>
                <w:rFonts w:ascii="Calibri" w:eastAsia="Calibri" w:hAnsi="Calibri"/>
              </w:rPr>
              <w:t>VERIFICAR EL CUMPLIMIENTO DE LOS ESTANDARES DE ATENCION</w:t>
            </w:r>
          </w:p>
        </w:tc>
        <w:tc>
          <w:tcPr>
            <w:tcW w:w="2883" w:type="dxa"/>
            <w:hideMark/>
          </w:tcPr>
          <w:p w14:paraId="2B63C981" w14:textId="77777777" w:rsidR="00011B5A" w:rsidRPr="002F235C" w:rsidRDefault="00011B5A" w:rsidP="00011B5A">
            <w:pPr>
              <w:rPr>
                <w:rFonts w:ascii="Calibri" w:eastAsia="Calibri" w:hAnsi="Calibri"/>
              </w:rPr>
            </w:pPr>
            <w:r w:rsidRPr="002F235C">
              <w:rPr>
                <w:rFonts w:ascii="Calibri" w:eastAsia="Calibri" w:hAnsi="Calibri"/>
              </w:rPr>
              <w:t>CONOCER LAS FORTALEZAS Y DEBILIDADES EN CUANTO A LOS SERVICIOS MEDICOS</w:t>
            </w:r>
          </w:p>
        </w:tc>
      </w:tr>
      <w:tr w:rsidR="00011B5A" w:rsidRPr="002F235C" w14:paraId="57B54F5B" w14:textId="77777777" w:rsidTr="00011B5A">
        <w:trPr>
          <w:trHeight w:val="1826"/>
        </w:trPr>
        <w:tc>
          <w:tcPr>
            <w:tcW w:w="1621" w:type="dxa"/>
            <w:shd w:val="clear" w:color="auto" w:fill="F79646" w:themeFill="accent6"/>
            <w:hideMark/>
          </w:tcPr>
          <w:p w14:paraId="70CC0DAA" w14:textId="77777777" w:rsidR="00011B5A" w:rsidRPr="002F235C" w:rsidRDefault="00011B5A" w:rsidP="00011B5A">
            <w:pPr>
              <w:rPr>
                <w:rFonts w:ascii="Calibri" w:eastAsia="Calibri" w:hAnsi="Calibri"/>
              </w:rPr>
            </w:pPr>
            <w:r w:rsidRPr="002F235C">
              <w:rPr>
                <w:rFonts w:ascii="Calibri" w:eastAsia="Calibri" w:hAnsi="Calibri"/>
              </w:rPr>
              <w:t>20 DE JUNIO DE 2024</w:t>
            </w:r>
          </w:p>
        </w:tc>
        <w:tc>
          <w:tcPr>
            <w:tcW w:w="1756" w:type="dxa"/>
            <w:hideMark/>
          </w:tcPr>
          <w:p w14:paraId="5F35197C" w14:textId="77777777" w:rsidR="00011B5A" w:rsidRPr="002F235C" w:rsidRDefault="00011B5A" w:rsidP="00011B5A">
            <w:pPr>
              <w:rPr>
                <w:rFonts w:ascii="Calibri" w:eastAsia="Calibri" w:hAnsi="Calibri"/>
              </w:rPr>
            </w:pPr>
            <w:r w:rsidRPr="002F235C">
              <w:rPr>
                <w:rFonts w:ascii="Calibri" w:eastAsia="Calibri" w:hAnsi="Calibri"/>
              </w:rPr>
              <w:t>COMITÉ DE EXPEDIENTE CLINICO</w:t>
            </w:r>
          </w:p>
        </w:tc>
        <w:tc>
          <w:tcPr>
            <w:tcW w:w="1810" w:type="dxa"/>
            <w:hideMark/>
          </w:tcPr>
          <w:p w14:paraId="131F8516" w14:textId="77777777" w:rsidR="00011B5A" w:rsidRPr="002F235C" w:rsidRDefault="00011B5A" w:rsidP="00011B5A">
            <w:pPr>
              <w:rPr>
                <w:rFonts w:ascii="Calibri" w:eastAsia="Calibri" w:hAnsi="Calibri"/>
              </w:rPr>
            </w:pPr>
            <w:r w:rsidRPr="002F235C">
              <w:rPr>
                <w:rFonts w:ascii="Calibri" w:eastAsia="Calibri" w:hAnsi="Calibri"/>
              </w:rPr>
              <w:t>IDENTIFICAR FALENCIAS EN EL MANEJO DEL EXPEDIENTE CLINICO</w:t>
            </w:r>
          </w:p>
        </w:tc>
        <w:tc>
          <w:tcPr>
            <w:tcW w:w="2883" w:type="dxa"/>
            <w:hideMark/>
          </w:tcPr>
          <w:p w14:paraId="3B416B11" w14:textId="77777777" w:rsidR="00011B5A" w:rsidRPr="002F235C" w:rsidRDefault="00011B5A" w:rsidP="00011B5A">
            <w:pPr>
              <w:rPr>
                <w:rFonts w:ascii="Calibri" w:eastAsia="Calibri" w:hAnsi="Calibri"/>
              </w:rPr>
            </w:pPr>
            <w:r w:rsidRPr="002F235C">
              <w:rPr>
                <w:rFonts w:ascii="Calibri" w:eastAsia="Calibri" w:hAnsi="Calibri"/>
              </w:rPr>
              <w:t>ASEGURAR EL CORRECTO MANEJO Y ORGANIZACIÓN DEL EXPEDIENTE CLINICO</w:t>
            </w:r>
          </w:p>
        </w:tc>
      </w:tr>
      <w:tr w:rsidR="00011B5A" w:rsidRPr="002F235C" w14:paraId="22B3DACC" w14:textId="77777777" w:rsidTr="00011B5A">
        <w:trPr>
          <w:trHeight w:val="2052"/>
        </w:trPr>
        <w:tc>
          <w:tcPr>
            <w:tcW w:w="1621" w:type="dxa"/>
            <w:shd w:val="clear" w:color="auto" w:fill="F79646" w:themeFill="accent6"/>
            <w:hideMark/>
          </w:tcPr>
          <w:p w14:paraId="61B22A47" w14:textId="77777777" w:rsidR="00011B5A" w:rsidRPr="002F235C" w:rsidRDefault="00011B5A" w:rsidP="00011B5A">
            <w:pPr>
              <w:rPr>
                <w:rFonts w:ascii="Calibri" w:eastAsia="Calibri" w:hAnsi="Calibri"/>
              </w:rPr>
            </w:pPr>
            <w:r w:rsidRPr="002F235C">
              <w:rPr>
                <w:rFonts w:ascii="Calibri" w:eastAsia="Calibri" w:hAnsi="Calibri"/>
              </w:rPr>
              <w:t>12 DE AGOSTO</w:t>
            </w:r>
          </w:p>
        </w:tc>
        <w:tc>
          <w:tcPr>
            <w:tcW w:w="1756" w:type="dxa"/>
            <w:hideMark/>
          </w:tcPr>
          <w:p w14:paraId="0B0CC5EE" w14:textId="77777777" w:rsidR="00011B5A" w:rsidRPr="002F235C" w:rsidRDefault="00011B5A" w:rsidP="00011B5A">
            <w:pPr>
              <w:rPr>
                <w:rFonts w:ascii="Calibri" w:eastAsia="Calibri" w:hAnsi="Calibri"/>
              </w:rPr>
            </w:pPr>
            <w:r w:rsidRPr="002F235C">
              <w:rPr>
                <w:rFonts w:ascii="Calibri" w:eastAsia="Calibri" w:hAnsi="Calibri"/>
              </w:rPr>
              <w:t>COMITÉ DE AUDITORIA MEDICA Y GESTOR DE CALIDAD</w:t>
            </w:r>
          </w:p>
        </w:tc>
        <w:tc>
          <w:tcPr>
            <w:tcW w:w="1810" w:type="dxa"/>
            <w:hideMark/>
          </w:tcPr>
          <w:p w14:paraId="0411F0AA" w14:textId="77777777" w:rsidR="00011B5A" w:rsidRPr="002F235C" w:rsidRDefault="00011B5A" w:rsidP="00011B5A">
            <w:pPr>
              <w:rPr>
                <w:rFonts w:ascii="Calibri" w:eastAsia="Calibri" w:hAnsi="Calibri"/>
              </w:rPr>
            </w:pPr>
            <w:r w:rsidRPr="002F235C">
              <w:rPr>
                <w:rFonts w:ascii="Calibri" w:eastAsia="Calibri" w:hAnsi="Calibri"/>
              </w:rPr>
              <w:t>VERIFICAR LA APLICACIÓN DE NORMAS RESPECTO A LA ATENCION BRINDADA</w:t>
            </w:r>
          </w:p>
        </w:tc>
        <w:tc>
          <w:tcPr>
            <w:tcW w:w="2883" w:type="dxa"/>
            <w:hideMark/>
          </w:tcPr>
          <w:p w14:paraId="3F4A5BE3" w14:textId="77777777" w:rsidR="00011B5A" w:rsidRPr="002F235C" w:rsidRDefault="00011B5A" w:rsidP="00011B5A">
            <w:pPr>
              <w:rPr>
                <w:rFonts w:ascii="Calibri" w:eastAsia="Calibri" w:hAnsi="Calibri"/>
              </w:rPr>
            </w:pPr>
            <w:r w:rsidRPr="002F235C">
              <w:rPr>
                <w:rFonts w:ascii="Calibri" w:eastAsia="Calibri" w:hAnsi="Calibri"/>
              </w:rPr>
              <w:t>MEJORAR EL SERVICIO DE ATENCION MEDICA CON CALIDAD Y CALIDEZ</w:t>
            </w:r>
          </w:p>
        </w:tc>
      </w:tr>
      <w:tr w:rsidR="00011B5A" w:rsidRPr="002F235C" w14:paraId="70B52EB6" w14:textId="77777777" w:rsidTr="00011B5A">
        <w:trPr>
          <w:trHeight w:val="410"/>
        </w:trPr>
        <w:tc>
          <w:tcPr>
            <w:tcW w:w="1621" w:type="dxa"/>
            <w:shd w:val="clear" w:color="auto" w:fill="F79646" w:themeFill="accent6"/>
            <w:hideMark/>
          </w:tcPr>
          <w:p w14:paraId="68DD9AF3" w14:textId="77777777" w:rsidR="00011B5A" w:rsidRPr="002F235C" w:rsidRDefault="00011B5A" w:rsidP="00011B5A">
            <w:pPr>
              <w:rPr>
                <w:rFonts w:ascii="Calibri" w:eastAsia="Calibri" w:hAnsi="Calibri"/>
              </w:rPr>
            </w:pPr>
            <w:r w:rsidRPr="002F235C">
              <w:rPr>
                <w:rFonts w:ascii="Calibri" w:eastAsia="Calibri" w:hAnsi="Calibri"/>
              </w:rPr>
              <w:t> 19 DE DICIEMBRE</w:t>
            </w:r>
          </w:p>
        </w:tc>
        <w:tc>
          <w:tcPr>
            <w:tcW w:w="1756" w:type="dxa"/>
            <w:hideMark/>
          </w:tcPr>
          <w:p w14:paraId="188E4A20" w14:textId="77777777" w:rsidR="00011B5A" w:rsidRPr="002F235C" w:rsidRDefault="00011B5A" w:rsidP="00011B5A">
            <w:pPr>
              <w:rPr>
                <w:rFonts w:ascii="Calibri" w:eastAsia="Calibri" w:hAnsi="Calibri"/>
              </w:rPr>
            </w:pPr>
            <w:r w:rsidRPr="002F235C">
              <w:rPr>
                <w:rFonts w:ascii="Calibri" w:eastAsia="Calibri" w:hAnsi="Calibri"/>
              </w:rPr>
              <w:t> COMITÉ DE AUDITORIA MEDICA Y GESTOR DE CALIDAD</w:t>
            </w:r>
          </w:p>
        </w:tc>
        <w:tc>
          <w:tcPr>
            <w:tcW w:w="1810" w:type="dxa"/>
            <w:hideMark/>
          </w:tcPr>
          <w:p w14:paraId="25BE6C0B" w14:textId="77777777" w:rsidR="00011B5A" w:rsidRPr="002F235C" w:rsidRDefault="00011B5A" w:rsidP="00011B5A">
            <w:pPr>
              <w:rPr>
                <w:rFonts w:ascii="Calibri" w:eastAsia="Calibri" w:hAnsi="Calibri"/>
              </w:rPr>
            </w:pPr>
            <w:r w:rsidRPr="002F235C">
              <w:rPr>
                <w:rFonts w:ascii="Calibri" w:eastAsia="Calibri" w:hAnsi="Calibri"/>
              </w:rPr>
              <w:t> VERIFICAR LA APLICACIÓN DE NORMAS RESPECTO A LA ATENCION BRINDADA</w:t>
            </w:r>
          </w:p>
        </w:tc>
        <w:tc>
          <w:tcPr>
            <w:tcW w:w="2883" w:type="dxa"/>
            <w:hideMark/>
          </w:tcPr>
          <w:p w14:paraId="1543A13D" w14:textId="77777777" w:rsidR="00011B5A" w:rsidRPr="002F235C" w:rsidRDefault="00011B5A" w:rsidP="00011B5A">
            <w:pPr>
              <w:rPr>
                <w:rFonts w:ascii="Calibri" w:eastAsia="Calibri" w:hAnsi="Calibri"/>
              </w:rPr>
            </w:pPr>
            <w:r w:rsidRPr="002F235C">
              <w:rPr>
                <w:rFonts w:ascii="Calibri" w:eastAsia="Calibri" w:hAnsi="Calibri"/>
              </w:rPr>
              <w:t> CONOCER LAS FORTALEZAS Y DEBILIDADES EN CUANTO A LOS SERVICIOS MEDICOS</w:t>
            </w:r>
          </w:p>
          <w:p w14:paraId="5E8D6053" w14:textId="77777777" w:rsidR="00011B5A" w:rsidRPr="002F235C" w:rsidRDefault="00011B5A" w:rsidP="00011B5A">
            <w:pPr>
              <w:rPr>
                <w:rFonts w:ascii="Calibri" w:eastAsia="Calibri" w:hAnsi="Calibri"/>
              </w:rPr>
            </w:pPr>
            <w:r w:rsidRPr="002F235C">
              <w:rPr>
                <w:rFonts w:ascii="Calibri" w:eastAsia="Calibri" w:hAnsi="Calibri"/>
              </w:rPr>
              <w:t>ASEGURAR EL CORRECTO MANEJO Y ORGANIZACIÓN DEL EXPEDIENTE CLINICO</w:t>
            </w:r>
          </w:p>
        </w:tc>
      </w:tr>
    </w:tbl>
    <w:p w14:paraId="1C6E6C5F" w14:textId="77777777" w:rsidR="002502C6" w:rsidRDefault="002502C6" w:rsidP="002502C6">
      <w:pPr>
        <w:pStyle w:val="Prrafodelista"/>
        <w:spacing w:line="360" w:lineRule="auto"/>
        <w:ind w:left="-1134" w:right="-570"/>
        <w:rPr>
          <w:rFonts w:ascii="Arial" w:hAnsi="Arial" w:cs="Arial"/>
          <w:b/>
          <w:bCs/>
          <w:color w:val="002060"/>
          <w:sz w:val="22"/>
          <w:szCs w:val="22"/>
        </w:rPr>
      </w:pPr>
    </w:p>
    <w:p w14:paraId="5340379A" w14:textId="77777777" w:rsidR="002502C6" w:rsidRDefault="002502C6" w:rsidP="002502C6">
      <w:pPr>
        <w:spacing w:line="360" w:lineRule="auto"/>
        <w:ind w:right="-570"/>
        <w:jc w:val="both"/>
        <w:rPr>
          <w:rFonts w:ascii="Arial" w:hAnsi="Arial" w:cs="Arial"/>
          <w:b/>
          <w:bCs/>
          <w:color w:val="002060"/>
          <w:sz w:val="22"/>
          <w:szCs w:val="22"/>
        </w:rPr>
      </w:pPr>
    </w:p>
    <w:p w14:paraId="36CA0752" w14:textId="77777777" w:rsidR="002502C6" w:rsidRDefault="002502C6" w:rsidP="00C3447F">
      <w:pPr>
        <w:spacing w:line="360" w:lineRule="auto"/>
        <w:ind w:right="-570"/>
        <w:jc w:val="both"/>
        <w:rPr>
          <w:rFonts w:ascii="Arial" w:hAnsi="Arial" w:cs="Arial"/>
          <w:b/>
          <w:bCs/>
          <w:color w:val="002060"/>
          <w:sz w:val="22"/>
          <w:szCs w:val="22"/>
        </w:rPr>
      </w:pPr>
    </w:p>
    <w:p w14:paraId="3FAE7FC3" w14:textId="77777777" w:rsidR="002502C6" w:rsidRDefault="002502C6" w:rsidP="00C3447F">
      <w:pPr>
        <w:spacing w:line="360" w:lineRule="auto"/>
        <w:ind w:right="-570"/>
        <w:jc w:val="both"/>
        <w:rPr>
          <w:rFonts w:ascii="Arial" w:hAnsi="Arial" w:cs="Arial"/>
          <w:b/>
          <w:bCs/>
          <w:color w:val="002060"/>
          <w:sz w:val="22"/>
          <w:szCs w:val="22"/>
        </w:rPr>
      </w:pPr>
    </w:p>
    <w:p w14:paraId="6BFF010B" w14:textId="77777777" w:rsidR="00C3447F" w:rsidRDefault="00C3447F" w:rsidP="00C3447F">
      <w:pPr>
        <w:spacing w:line="360" w:lineRule="auto"/>
        <w:ind w:right="-570"/>
        <w:jc w:val="both"/>
        <w:rPr>
          <w:rFonts w:ascii="Arial" w:hAnsi="Arial" w:cs="Arial"/>
          <w:b/>
          <w:bCs/>
          <w:color w:val="002060"/>
          <w:sz w:val="22"/>
          <w:szCs w:val="22"/>
        </w:rPr>
      </w:pPr>
    </w:p>
    <w:p w14:paraId="30D7FACF" w14:textId="77777777" w:rsidR="00C3447F" w:rsidRDefault="00C3447F" w:rsidP="00C3447F">
      <w:pPr>
        <w:spacing w:line="360" w:lineRule="auto"/>
        <w:ind w:right="-570"/>
        <w:jc w:val="both"/>
        <w:rPr>
          <w:rFonts w:ascii="Arial" w:hAnsi="Arial" w:cs="Arial"/>
          <w:b/>
          <w:bCs/>
          <w:color w:val="002060"/>
          <w:sz w:val="22"/>
          <w:szCs w:val="22"/>
        </w:rPr>
      </w:pPr>
    </w:p>
    <w:p w14:paraId="68BD9BC2" w14:textId="77777777" w:rsidR="00C3447F" w:rsidRDefault="00C3447F" w:rsidP="00C3447F">
      <w:pPr>
        <w:spacing w:line="360" w:lineRule="auto"/>
        <w:ind w:right="-570"/>
        <w:jc w:val="both"/>
        <w:rPr>
          <w:rFonts w:ascii="Arial" w:hAnsi="Arial" w:cs="Arial"/>
          <w:b/>
          <w:bCs/>
          <w:color w:val="002060"/>
          <w:sz w:val="22"/>
          <w:szCs w:val="22"/>
        </w:rPr>
      </w:pPr>
    </w:p>
    <w:p w14:paraId="4D0D4308" w14:textId="77777777" w:rsidR="00C3447F" w:rsidRDefault="00C3447F" w:rsidP="00C3447F">
      <w:pPr>
        <w:spacing w:line="360" w:lineRule="auto"/>
        <w:ind w:right="-570"/>
        <w:jc w:val="both"/>
        <w:rPr>
          <w:rFonts w:ascii="Arial" w:hAnsi="Arial" w:cs="Arial"/>
          <w:b/>
          <w:bCs/>
          <w:color w:val="002060"/>
          <w:sz w:val="22"/>
          <w:szCs w:val="22"/>
        </w:rPr>
      </w:pPr>
    </w:p>
    <w:p w14:paraId="10D176C8" w14:textId="77777777" w:rsidR="00C3447F" w:rsidRDefault="00C3447F" w:rsidP="00C3447F">
      <w:pPr>
        <w:spacing w:line="360" w:lineRule="auto"/>
        <w:ind w:right="-570"/>
        <w:jc w:val="both"/>
        <w:rPr>
          <w:rFonts w:ascii="Arial" w:hAnsi="Arial" w:cs="Arial"/>
          <w:b/>
          <w:bCs/>
          <w:color w:val="002060"/>
          <w:sz w:val="22"/>
          <w:szCs w:val="22"/>
        </w:rPr>
      </w:pPr>
    </w:p>
    <w:p w14:paraId="4EC68736" w14:textId="77777777" w:rsidR="00C3447F" w:rsidRDefault="00C3447F" w:rsidP="00C3447F">
      <w:pPr>
        <w:spacing w:line="360" w:lineRule="auto"/>
        <w:ind w:right="-570"/>
        <w:jc w:val="both"/>
        <w:rPr>
          <w:rFonts w:ascii="Arial" w:hAnsi="Arial" w:cs="Arial"/>
          <w:b/>
          <w:bCs/>
          <w:color w:val="002060"/>
          <w:sz w:val="22"/>
          <w:szCs w:val="22"/>
        </w:rPr>
      </w:pPr>
    </w:p>
    <w:p w14:paraId="313DF111" w14:textId="77777777" w:rsidR="00C3447F" w:rsidRDefault="00C3447F" w:rsidP="00C3447F">
      <w:pPr>
        <w:spacing w:line="360" w:lineRule="auto"/>
        <w:ind w:right="-570"/>
        <w:jc w:val="both"/>
        <w:rPr>
          <w:rFonts w:ascii="Arial" w:hAnsi="Arial" w:cs="Arial"/>
          <w:b/>
          <w:bCs/>
          <w:color w:val="002060"/>
          <w:sz w:val="22"/>
          <w:szCs w:val="22"/>
        </w:rPr>
      </w:pPr>
    </w:p>
    <w:p w14:paraId="0EE88C43" w14:textId="06BE231A" w:rsidR="00C3447F" w:rsidRDefault="00C3447F" w:rsidP="00C3447F">
      <w:pPr>
        <w:autoSpaceDE w:val="0"/>
        <w:autoSpaceDN w:val="0"/>
        <w:adjustRightInd w:val="0"/>
        <w:spacing w:line="360" w:lineRule="auto"/>
        <w:ind w:right="-570"/>
        <w:jc w:val="both"/>
        <w:rPr>
          <w:rFonts w:ascii="Arial" w:hAnsi="Arial" w:cs="Arial"/>
          <w:b/>
          <w:bCs/>
          <w:sz w:val="22"/>
          <w:szCs w:val="22"/>
        </w:rPr>
      </w:pPr>
    </w:p>
    <w:p w14:paraId="47554F06" w14:textId="130B5911" w:rsidR="00C3447F" w:rsidRDefault="00C3447F" w:rsidP="00C3447F">
      <w:pPr>
        <w:autoSpaceDE w:val="0"/>
        <w:autoSpaceDN w:val="0"/>
        <w:adjustRightInd w:val="0"/>
        <w:spacing w:line="360" w:lineRule="auto"/>
        <w:ind w:right="-570"/>
        <w:jc w:val="both"/>
        <w:rPr>
          <w:rFonts w:ascii="Arial" w:hAnsi="Arial" w:cs="Arial"/>
          <w:b/>
          <w:bCs/>
          <w:sz w:val="22"/>
          <w:szCs w:val="22"/>
        </w:rPr>
      </w:pPr>
    </w:p>
    <w:p w14:paraId="3564A1B1" w14:textId="170FE77B" w:rsidR="00C3447F" w:rsidRDefault="00C3447F" w:rsidP="00C3447F">
      <w:pPr>
        <w:autoSpaceDE w:val="0"/>
        <w:autoSpaceDN w:val="0"/>
        <w:adjustRightInd w:val="0"/>
        <w:spacing w:line="360" w:lineRule="auto"/>
        <w:ind w:right="-570"/>
        <w:jc w:val="both"/>
        <w:rPr>
          <w:rFonts w:ascii="Arial" w:hAnsi="Arial" w:cs="Arial"/>
          <w:b/>
          <w:bCs/>
          <w:sz w:val="22"/>
          <w:szCs w:val="22"/>
        </w:rPr>
      </w:pPr>
    </w:p>
    <w:p w14:paraId="58300B96" w14:textId="45670730" w:rsidR="00C3447F" w:rsidRDefault="00C3447F" w:rsidP="00C3447F">
      <w:pPr>
        <w:autoSpaceDE w:val="0"/>
        <w:autoSpaceDN w:val="0"/>
        <w:adjustRightInd w:val="0"/>
        <w:spacing w:line="360" w:lineRule="auto"/>
        <w:ind w:right="-570"/>
        <w:jc w:val="both"/>
        <w:rPr>
          <w:rFonts w:ascii="Arial" w:hAnsi="Arial" w:cs="Arial"/>
          <w:b/>
          <w:bCs/>
          <w:sz w:val="22"/>
          <w:szCs w:val="22"/>
        </w:rPr>
      </w:pPr>
    </w:p>
    <w:p w14:paraId="1C8B8DF6" w14:textId="3EC3BFF8"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76A862E2" w14:textId="76B5E629"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3B4BAFA7" w14:textId="1F2E4327"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4CD2E15F" w14:textId="7EA3343F"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561843A1" w14:textId="5C245D75"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7A224005" w14:textId="2BD0D837"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06038748" w14:textId="163A66CF"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5986C147" w14:textId="386AF9E0"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7B00E18F" w14:textId="6E6E8AE6"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21D39A49" w14:textId="6355E317"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43558E01" w14:textId="2FE90879" w:rsidR="00011B5A" w:rsidRDefault="00011B5A" w:rsidP="00C3447F">
      <w:pPr>
        <w:autoSpaceDE w:val="0"/>
        <w:autoSpaceDN w:val="0"/>
        <w:adjustRightInd w:val="0"/>
        <w:spacing w:line="360" w:lineRule="auto"/>
        <w:ind w:right="-570"/>
        <w:jc w:val="both"/>
        <w:rPr>
          <w:rFonts w:ascii="Arial" w:hAnsi="Arial" w:cs="Arial"/>
          <w:b/>
          <w:bCs/>
          <w:sz w:val="22"/>
          <w:szCs w:val="22"/>
        </w:rPr>
      </w:pPr>
    </w:p>
    <w:p w14:paraId="19F6DA82" w14:textId="77F1D06E" w:rsidR="00011B5A" w:rsidRDefault="00011B5A" w:rsidP="003A75AC">
      <w:pPr>
        <w:pStyle w:val="Prrafodelista"/>
        <w:numPr>
          <w:ilvl w:val="0"/>
          <w:numId w:val="2"/>
        </w:numPr>
        <w:autoSpaceDE w:val="0"/>
        <w:autoSpaceDN w:val="0"/>
        <w:adjustRightInd w:val="0"/>
        <w:spacing w:line="360" w:lineRule="auto"/>
        <w:ind w:right="-570"/>
        <w:jc w:val="both"/>
        <w:rPr>
          <w:rFonts w:ascii="Arial" w:hAnsi="Arial" w:cs="Arial"/>
          <w:b/>
          <w:bCs/>
          <w:sz w:val="22"/>
          <w:szCs w:val="22"/>
        </w:rPr>
      </w:pPr>
      <w:r>
        <w:rPr>
          <w:rFonts w:ascii="Arial" w:hAnsi="Arial" w:cs="Arial"/>
          <w:b/>
          <w:bCs/>
          <w:sz w:val="22"/>
          <w:szCs w:val="22"/>
        </w:rPr>
        <w:lastRenderedPageBreak/>
        <w:t>INFORMACION SOBRE LOS PROCESOS JURIDICOS, PENAL, ADMINISTRATIVO GESTION 2024</w:t>
      </w:r>
    </w:p>
    <w:p w14:paraId="12D5F2D7" w14:textId="75B3EE27" w:rsidR="00E573E0" w:rsidRDefault="00E573E0" w:rsidP="00E573E0">
      <w:pPr>
        <w:autoSpaceDE w:val="0"/>
        <w:autoSpaceDN w:val="0"/>
        <w:adjustRightInd w:val="0"/>
        <w:spacing w:line="360" w:lineRule="auto"/>
        <w:ind w:right="-570"/>
        <w:jc w:val="both"/>
        <w:rPr>
          <w:rFonts w:ascii="Arial" w:hAnsi="Arial" w:cs="Arial"/>
          <w:b/>
          <w:bCs/>
          <w:sz w:val="22"/>
          <w:szCs w:val="22"/>
        </w:rPr>
      </w:pPr>
    </w:p>
    <w:p w14:paraId="2BA4B287" w14:textId="77777777" w:rsidR="00E573E0" w:rsidRDefault="00E573E0" w:rsidP="00E573E0">
      <w:pPr>
        <w:spacing w:line="360" w:lineRule="auto"/>
        <w:ind w:right="-570"/>
        <w:jc w:val="both"/>
        <w:rPr>
          <w:rFonts w:ascii="Arial" w:hAnsi="Arial" w:cs="Arial"/>
        </w:rPr>
      </w:pPr>
      <w:r w:rsidRPr="000734C6">
        <w:rPr>
          <w:rFonts w:ascii="Arial" w:hAnsi="Arial" w:cs="Arial"/>
        </w:rPr>
        <w:t xml:space="preserve">La gestión jurídica de la Caja de Salud de Caminos y R.A. – Regional Sucre </w:t>
      </w:r>
      <w:r>
        <w:rPr>
          <w:rFonts w:ascii="Arial" w:hAnsi="Arial" w:cs="Arial"/>
        </w:rPr>
        <w:t>durante</w:t>
      </w:r>
      <w:r w:rsidRPr="000734C6">
        <w:rPr>
          <w:rFonts w:ascii="Arial" w:hAnsi="Arial" w:cs="Arial"/>
        </w:rPr>
        <w:t xml:space="preserve"> la gestión 202</w:t>
      </w:r>
      <w:r>
        <w:rPr>
          <w:rFonts w:ascii="Arial" w:hAnsi="Arial" w:cs="Arial"/>
        </w:rPr>
        <w:t>4</w:t>
      </w:r>
      <w:r w:rsidRPr="000734C6">
        <w:rPr>
          <w:rFonts w:ascii="Arial" w:hAnsi="Arial" w:cs="Arial"/>
        </w:rPr>
        <w:t xml:space="preserve"> tuvo un total de 1</w:t>
      </w:r>
      <w:r>
        <w:rPr>
          <w:rFonts w:ascii="Arial" w:hAnsi="Arial" w:cs="Arial"/>
        </w:rPr>
        <w:t>2</w:t>
      </w:r>
      <w:r w:rsidRPr="000734C6">
        <w:rPr>
          <w:rFonts w:ascii="Arial" w:hAnsi="Arial" w:cs="Arial"/>
        </w:rPr>
        <w:t xml:space="preserve"> procesos judiciales, de los cuales </w:t>
      </w:r>
      <w:r>
        <w:rPr>
          <w:rFonts w:ascii="Arial" w:hAnsi="Arial" w:cs="Arial"/>
        </w:rPr>
        <w:t xml:space="preserve">2 </w:t>
      </w:r>
      <w:r w:rsidRPr="000734C6">
        <w:rPr>
          <w:rFonts w:ascii="Arial" w:hAnsi="Arial" w:cs="Arial"/>
        </w:rPr>
        <w:t xml:space="preserve">son coactivos, </w:t>
      </w:r>
      <w:r>
        <w:rPr>
          <w:rFonts w:ascii="Arial" w:hAnsi="Arial" w:cs="Arial"/>
        </w:rPr>
        <w:t xml:space="preserve">5 </w:t>
      </w:r>
      <w:r w:rsidRPr="000734C6">
        <w:rPr>
          <w:rFonts w:ascii="Arial" w:hAnsi="Arial" w:cs="Arial"/>
        </w:rPr>
        <w:t xml:space="preserve">laborales, </w:t>
      </w:r>
      <w:r>
        <w:rPr>
          <w:rFonts w:ascii="Arial" w:hAnsi="Arial" w:cs="Arial"/>
        </w:rPr>
        <w:t xml:space="preserve">0 </w:t>
      </w:r>
      <w:r w:rsidRPr="000734C6">
        <w:rPr>
          <w:rFonts w:ascii="Arial" w:hAnsi="Arial" w:cs="Arial"/>
        </w:rPr>
        <w:t xml:space="preserve">penales, </w:t>
      </w:r>
      <w:r>
        <w:rPr>
          <w:rFonts w:ascii="Arial" w:hAnsi="Arial" w:cs="Arial"/>
        </w:rPr>
        <w:t xml:space="preserve">1 </w:t>
      </w:r>
      <w:r w:rsidRPr="000734C6">
        <w:rPr>
          <w:rFonts w:ascii="Arial" w:hAnsi="Arial" w:cs="Arial"/>
        </w:rPr>
        <w:t xml:space="preserve">civil, </w:t>
      </w:r>
      <w:r>
        <w:rPr>
          <w:rFonts w:ascii="Arial" w:hAnsi="Arial" w:cs="Arial"/>
        </w:rPr>
        <w:t xml:space="preserve">4 </w:t>
      </w:r>
      <w:r w:rsidRPr="000734C6">
        <w:rPr>
          <w:rFonts w:ascii="Arial" w:hAnsi="Arial" w:cs="Arial"/>
        </w:rPr>
        <w:t>administrativos.</w:t>
      </w:r>
      <w:r>
        <w:rPr>
          <w:rFonts w:ascii="Arial" w:hAnsi="Arial" w:cs="Arial"/>
        </w:rPr>
        <w:t xml:space="preserve"> </w:t>
      </w:r>
    </w:p>
    <w:p w14:paraId="6861B956" w14:textId="77777777" w:rsidR="00E573E0" w:rsidRDefault="00E573E0" w:rsidP="00E573E0">
      <w:pPr>
        <w:spacing w:line="360" w:lineRule="auto"/>
        <w:ind w:right="-570"/>
        <w:jc w:val="both"/>
        <w:rPr>
          <w:rFonts w:ascii="Arial" w:hAnsi="Arial" w:cs="Arial"/>
        </w:rPr>
      </w:pPr>
      <w:r>
        <w:rPr>
          <w:rFonts w:ascii="Arial" w:hAnsi="Arial" w:cs="Arial"/>
        </w:rPr>
        <w:t>Respecto a los procesos laborales 3 de ellos se encuentran pendientes de resolución.</w:t>
      </w:r>
    </w:p>
    <w:p w14:paraId="080FFF59" w14:textId="77777777" w:rsidR="00E573E0" w:rsidRPr="000734C6" w:rsidRDefault="00E573E0" w:rsidP="00E573E0">
      <w:pPr>
        <w:spacing w:line="360" w:lineRule="auto"/>
        <w:ind w:right="-570"/>
        <w:jc w:val="both"/>
        <w:rPr>
          <w:rFonts w:ascii="Arial" w:hAnsi="Arial" w:cs="Arial"/>
        </w:rPr>
      </w:pPr>
    </w:p>
    <w:p w14:paraId="68C3AA68" w14:textId="77777777" w:rsidR="00E573E0" w:rsidRPr="000734C6" w:rsidRDefault="00E573E0" w:rsidP="00E573E0">
      <w:pPr>
        <w:spacing w:line="360" w:lineRule="auto"/>
        <w:ind w:left="-1134" w:right="-570"/>
        <w:jc w:val="center"/>
        <w:rPr>
          <w:rFonts w:ascii="Arial" w:hAnsi="Arial" w:cs="Arial"/>
          <w:b/>
          <w:color w:val="1F497D"/>
        </w:rPr>
      </w:pPr>
      <w:r w:rsidRPr="000734C6">
        <w:rPr>
          <w:rFonts w:ascii="Arial" w:hAnsi="Arial" w:cs="Arial"/>
          <w:b/>
          <w:color w:val="1F497D"/>
        </w:rPr>
        <w:t>CUADRO DE PROCESOS</w:t>
      </w:r>
    </w:p>
    <w:p w14:paraId="356D5703" w14:textId="77777777" w:rsidR="00E573E0" w:rsidRPr="000734C6" w:rsidRDefault="00E573E0" w:rsidP="00E573E0">
      <w:pPr>
        <w:spacing w:line="360" w:lineRule="auto"/>
        <w:ind w:left="-1134" w:right="-570"/>
        <w:jc w:val="both"/>
        <w:rPr>
          <w:rFonts w:ascii="Arial" w:hAnsi="Arial" w:cs="Arial"/>
        </w:rPr>
      </w:pPr>
    </w:p>
    <w:tbl>
      <w:tblPr>
        <w:tblW w:w="8747" w:type="dxa"/>
        <w:tblInd w:w="-5" w:type="dxa"/>
        <w:tblCellMar>
          <w:left w:w="70" w:type="dxa"/>
          <w:right w:w="70" w:type="dxa"/>
        </w:tblCellMar>
        <w:tblLook w:val="04A0" w:firstRow="1" w:lastRow="0" w:firstColumn="1" w:lastColumn="0" w:noHBand="0" w:noVBand="1"/>
      </w:tblPr>
      <w:tblGrid>
        <w:gridCol w:w="578"/>
        <w:gridCol w:w="1987"/>
        <w:gridCol w:w="1418"/>
        <w:gridCol w:w="1559"/>
        <w:gridCol w:w="3205"/>
      </w:tblGrid>
      <w:tr w:rsidR="00E573E0" w:rsidRPr="000734C6" w14:paraId="6F24E79B" w14:textId="77777777" w:rsidTr="00351A06">
        <w:trPr>
          <w:trHeight w:val="590"/>
        </w:trPr>
        <w:tc>
          <w:tcPr>
            <w:tcW w:w="57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EAFD1E6" w14:textId="77777777" w:rsidR="00E573E0" w:rsidRPr="000734C6" w:rsidRDefault="00E573E0" w:rsidP="00351A06">
            <w:pPr>
              <w:jc w:val="center"/>
              <w:rPr>
                <w:rFonts w:ascii="Calibri" w:hAnsi="Calibri"/>
                <w:b/>
                <w:bCs/>
                <w:color w:val="000000"/>
                <w:lang w:val="es-ES" w:eastAsia="es-ES"/>
              </w:rPr>
            </w:pPr>
            <w:r w:rsidRPr="000734C6">
              <w:rPr>
                <w:rFonts w:ascii="Calibri" w:hAnsi="Calibri"/>
                <w:b/>
                <w:bCs/>
                <w:color w:val="000000"/>
                <w:lang w:val="es-ES" w:eastAsia="es-ES"/>
              </w:rPr>
              <w:t>Nº</w:t>
            </w:r>
          </w:p>
        </w:tc>
        <w:tc>
          <w:tcPr>
            <w:tcW w:w="1985" w:type="dxa"/>
            <w:tcBorders>
              <w:top w:val="single" w:sz="4" w:space="0" w:color="auto"/>
              <w:left w:val="nil"/>
              <w:bottom w:val="single" w:sz="4" w:space="0" w:color="auto"/>
              <w:right w:val="single" w:sz="4" w:space="0" w:color="auto"/>
            </w:tcBorders>
            <w:shd w:val="clear" w:color="000000" w:fill="C5D9F1"/>
            <w:vAlign w:val="center"/>
            <w:hideMark/>
          </w:tcPr>
          <w:p w14:paraId="7A144D27" w14:textId="77777777" w:rsidR="00E573E0" w:rsidRPr="000734C6" w:rsidRDefault="00E573E0" w:rsidP="00351A06">
            <w:pPr>
              <w:jc w:val="center"/>
              <w:rPr>
                <w:rFonts w:ascii="Calibri" w:hAnsi="Calibri"/>
                <w:b/>
                <w:bCs/>
                <w:color w:val="000000"/>
                <w:lang w:val="es-ES" w:eastAsia="es-ES"/>
              </w:rPr>
            </w:pPr>
            <w:r w:rsidRPr="000734C6">
              <w:rPr>
                <w:rFonts w:ascii="Calibri" w:hAnsi="Calibri"/>
                <w:b/>
                <w:bCs/>
                <w:color w:val="000000"/>
                <w:lang w:val="es-ES" w:eastAsia="es-ES"/>
              </w:rPr>
              <w:t>PROCESOS</w:t>
            </w:r>
          </w:p>
        </w:tc>
        <w:tc>
          <w:tcPr>
            <w:tcW w:w="1418" w:type="dxa"/>
            <w:tcBorders>
              <w:top w:val="single" w:sz="4" w:space="0" w:color="auto"/>
              <w:left w:val="nil"/>
              <w:bottom w:val="single" w:sz="4" w:space="0" w:color="auto"/>
              <w:right w:val="single" w:sz="4" w:space="0" w:color="auto"/>
            </w:tcBorders>
            <w:shd w:val="clear" w:color="000000" w:fill="C5D9F1"/>
            <w:noWrap/>
            <w:vAlign w:val="center"/>
            <w:hideMark/>
          </w:tcPr>
          <w:p w14:paraId="77E0C0E2" w14:textId="77777777" w:rsidR="00E573E0" w:rsidRPr="000734C6" w:rsidRDefault="00E573E0" w:rsidP="00351A06">
            <w:pPr>
              <w:jc w:val="center"/>
              <w:rPr>
                <w:rFonts w:ascii="Calibri" w:hAnsi="Calibri"/>
                <w:b/>
                <w:bCs/>
                <w:color w:val="000000"/>
                <w:lang w:val="es-ES" w:eastAsia="es-ES"/>
              </w:rPr>
            </w:pPr>
            <w:r w:rsidRPr="000734C6">
              <w:rPr>
                <w:rFonts w:ascii="Calibri" w:hAnsi="Calibri"/>
                <w:b/>
                <w:bCs/>
                <w:color w:val="000000"/>
                <w:lang w:val="es-ES" w:eastAsia="es-ES"/>
              </w:rPr>
              <w:t>EN PROCESO</w:t>
            </w:r>
          </w:p>
        </w:tc>
        <w:tc>
          <w:tcPr>
            <w:tcW w:w="1559" w:type="dxa"/>
            <w:tcBorders>
              <w:top w:val="single" w:sz="4" w:space="0" w:color="auto"/>
              <w:left w:val="nil"/>
              <w:bottom w:val="single" w:sz="4" w:space="0" w:color="auto"/>
              <w:right w:val="single" w:sz="4" w:space="0" w:color="auto"/>
            </w:tcBorders>
            <w:shd w:val="clear" w:color="000000" w:fill="C5D9F1"/>
            <w:noWrap/>
            <w:vAlign w:val="center"/>
            <w:hideMark/>
          </w:tcPr>
          <w:p w14:paraId="045497B7" w14:textId="77777777" w:rsidR="00E573E0" w:rsidRPr="000734C6" w:rsidRDefault="00E573E0" w:rsidP="00351A06">
            <w:pPr>
              <w:jc w:val="center"/>
              <w:rPr>
                <w:rFonts w:ascii="Calibri" w:hAnsi="Calibri"/>
                <w:b/>
                <w:bCs/>
                <w:color w:val="000000"/>
                <w:lang w:val="es-ES" w:eastAsia="es-ES"/>
              </w:rPr>
            </w:pPr>
            <w:r w:rsidRPr="000734C6">
              <w:rPr>
                <w:rFonts w:ascii="Calibri" w:hAnsi="Calibri"/>
                <w:b/>
                <w:bCs/>
                <w:color w:val="000000"/>
                <w:lang w:val="es-ES" w:eastAsia="es-ES"/>
              </w:rPr>
              <w:t>CONCLUIDO</w:t>
            </w:r>
          </w:p>
        </w:tc>
        <w:tc>
          <w:tcPr>
            <w:tcW w:w="3207" w:type="dxa"/>
            <w:tcBorders>
              <w:top w:val="single" w:sz="4" w:space="0" w:color="auto"/>
              <w:left w:val="nil"/>
              <w:bottom w:val="single" w:sz="4" w:space="0" w:color="auto"/>
              <w:right w:val="single" w:sz="4" w:space="0" w:color="auto"/>
            </w:tcBorders>
            <w:shd w:val="clear" w:color="000000" w:fill="C5D9F1"/>
          </w:tcPr>
          <w:p w14:paraId="3C4CF377" w14:textId="77777777" w:rsidR="00E573E0" w:rsidRPr="000734C6" w:rsidRDefault="00E573E0" w:rsidP="00351A06">
            <w:pPr>
              <w:jc w:val="center"/>
              <w:rPr>
                <w:rFonts w:ascii="Calibri" w:hAnsi="Calibri"/>
                <w:b/>
                <w:bCs/>
                <w:color w:val="000000"/>
                <w:lang w:val="es-ES" w:eastAsia="es-ES"/>
              </w:rPr>
            </w:pPr>
            <w:r w:rsidRPr="000734C6">
              <w:rPr>
                <w:rFonts w:ascii="Calibri" w:hAnsi="Calibri"/>
                <w:b/>
                <w:bCs/>
                <w:color w:val="000000"/>
                <w:lang w:val="es-ES" w:eastAsia="es-ES"/>
              </w:rPr>
              <w:t>OBSERVACION</w:t>
            </w:r>
          </w:p>
        </w:tc>
      </w:tr>
      <w:tr w:rsidR="00E573E0" w:rsidRPr="000734C6" w14:paraId="031DA701" w14:textId="77777777" w:rsidTr="00351A06">
        <w:trPr>
          <w:trHeight w:val="59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5D61B2B"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1</w:t>
            </w:r>
          </w:p>
        </w:tc>
        <w:tc>
          <w:tcPr>
            <w:tcW w:w="1985" w:type="dxa"/>
            <w:tcBorders>
              <w:top w:val="nil"/>
              <w:left w:val="nil"/>
              <w:bottom w:val="single" w:sz="4" w:space="0" w:color="auto"/>
              <w:right w:val="single" w:sz="4" w:space="0" w:color="auto"/>
            </w:tcBorders>
            <w:shd w:val="clear" w:color="auto" w:fill="auto"/>
            <w:noWrap/>
            <w:vAlign w:val="center"/>
            <w:hideMark/>
          </w:tcPr>
          <w:p w14:paraId="31DD362F"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COACTIVOS</w:t>
            </w:r>
          </w:p>
        </w:tc>
        <w:tc>
          <w:tcPr>
            <w:tcW w:w="1418" w:type="dxa"/>
            <w:tcBorders>
              <w:top w:val="nil"/>
              <w:left w:val="nil"/>
              <w:bottom w:val="single" w:sz="4" w:space="0" w:color="auto"/>
              <w:right w:val="single" w:sz="4" w:space="0" w:color="auto"/>
            </w:tcBorders>
            <w:shd w:val="clear" w:color="auto" w:fill="auto"/>
            <w:vAlign w:val="center"/>
            <w:hideMark/>
          </w:tcPr>
          <w:p w14:paraId="0E7482C4" w14:textId="77777777" w:rsidR="00E573E0" w:rsidRPr="000734C6" w:rsidRDefault="00E573E0" w:rsidP="00351A06">
            <w:pPr>
              <w:jc w:val="center"/>
              <w:rPr>
                <w:rFonts w:ascii="Calibri" w:hAnsi="Calibri"/>
                <w:color w:val="000000"/>
                <w:lang w:val="es-ES" w:eastAsia="es-ES"/>
              </w:rPr>
            </w:pPr>
          </w:p>
          <w:p w14:paraId="26C95CF1"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2</w:t>
            </w:r>
          </w:p>
        </w:tc>
        <w:tc>
          <w:tcPr>
            <w:tcW w:w="1559" w:type="dxa"/>
            <w:tcBorders>
              <w:top w:val="nil"/>
              <w:left w:val="nil"/>
              <w:bottom w:val="single" w:sz="4" w:space="0" w:color="auto"/>
              <w:right w:val="single" w:sz="4" w:space="0" w:color="auto"/>
            </w:tcBorders>
            <w:shd w:val="clear" w:color="auto" w:fill="auto"/>
            <w:noWrap/>
            <w:vAlign w:val="center"/>
            <w:hideMark/>
          </w:tcPr>
          <w:p w14:paraId="15FF44D2"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0</w:t>
            </w:r>
          </w:p>
        </w:tc>
        <w:tc>
          <w:tcPr>
            <w:tcW w:w="3207" w:type="dxa"/>
            <w:tcBorders>
              <w:top w:val="nil"/>
              <w:left w:val="nil"/>
              <w:bottom w:val="single" w:sz="4" w:space="0" w:color="auto"/>
              <w:right w:val="single" w:sz="4" w:space="0" w:color="auto"/>
            </w:tcBorders>
            <w:vAlign w:val="center"/>
          </w:tcPr>
          <w:p w14:paraId="7CFFF9C3"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A LA ESPERA DE RESOLUCIONES</w:t>
            </w:r>
          </w:p>
        </w:tc>
      </w:tr>
      <w:tr w:rsidR="00E573E0" w:rsidRPr="000734C6" w14:paraId="5224D9F5" w14:textId="77777777" w:rsidTr="00351A06">
        <w:trPr>
          <w:trHeight w:val="59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39C79E7"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2</w:t>
            </w:r>
          </w:p>
        </w:tc>
        <w:tc>
          <w:tcPr>
            <w:tcW w:w="1985" w:type="dxa"/>
            <w:tcBorders>
              <w:top w:val="nil"/>
              <w:left w:val="nil"/>
              <w:bottom w:val="single" w:sz="4" w:space="0" w:color="auto"/>
              <w:right w:val="single" w:sz="4" w:space="0" w:color="auto"/>
            </w:tcBorders>
            <w:shd w:val="clear" w:color="auto" w:fill="auto"/>
            <w:noWrap/>
            <w:vAlign w:val="center"/>
            <w:hideMark/>
          </w:tcPr>
          <w:p w14:paraId="44FD50A9"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 xml:space="preserve">PENALES </w:t>
            </w:r>
          </w:p>
        </w:tc>
        <w:tc>
          <w:tcPr>
            <w:tcW w:w="1418" w:type="dxa"/>
            <w:tcBorders>
              <w:top w:val="nil"/>
              <w:left w:val="nil"/>
              <w:bottom w:val="single" w:sz="4" w:space="0" w:color="auto"/>
              <w:right w:val="single" w:sz="4" w:space="0" w:color="auto"/>
            </w:tcBorders>
            <w:shd w:val="clear" w:color="auto" w:fill="auto"/>
            <w:vAlign w:val="center"/>
            <w:hideMark/>
          </w:tcPr>
          <w:p w14:paraId="450C47A6"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0</w:t>
            </w:r>
          </w:p>
        </w:tc>
        <w:tc>
          <w:tcPr>
            <w:tcW w:w="1559" w:type="dxa"/>
            <w:tcBorders>
              <w:top w:val="nil"/>
              <w:left w:val="nil"/>
              <w:bottom w:val="single" w:sz="4" w:space="0" w:color="auto"/>
              <w:right w:val="single" w:sz="4" w:space="0" w:color="auto"/>
            </w:tcBorders>
            <w:shd w:val="clear" w:color="auto" w:fill="auto"/>
            <w:noWrap/>
            <w:vAlign w:val="center"/>
            <w:hideMark/>
          </w:tcPr>
          <w:p w14:paraId="0325867F"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0</w:t>
            </w:r>
          </w:p>
        </w:tc>
        <w:tc>
          <w:tcPr>
            <w:tcW w:w="3207" w:type="dxa"/>
            <w:tcBorders>
              <w:top w:val="nil"/>
              <w:left w:val="nil"/>
              <w:bottom w:val="single" w:sz="4" w:space="0" w:color="auto"/>
              <w:right w:val="single" w:sz="4" w:space="0" w:color="auto"/>
            </w:tcBorders>
            <w:vAlign w:val="center"/>
          </w:tcPr>
          <w:p w14:paraId="51A56BC9"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NO TENEMOS PROCESOS PENALES</w:t>
            </w:r>
          </w:p>
        </w:tc>
      </w:tr>
      <w:tr w:rsidR="00E573E0" w:rsidRPr="000734C6" w14:paraId="4D488739" w14:textId="77777777" w:rsidTr="00351A06">
        <w:trPr>
          <w:trHeight w:val="59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ACA77F9"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3</w:t>
            </w:r>
          </w:p>
        </w:tc>
        <w:tc>
          <w:tcPr>
            <w:tcW w:w="1985" w:type="dxa"/>
            <w:tcBorders>
              <w:top w:val="nil"/>
              <w:left w:val="nil"/>
              <w:bottom w:val="single" w:sz="4" w:space="0" w:color="auto"/>
              <w:right w:val="single" w:sz="4" w:space="0" w:color="auto"/>
            </w:tcBorders>
            <w:shd w:val="clear" w:color="auto" w:fill="auto"/>
            <w:noWrap/>
            <w:vAlign w:val="center"/>
            <w:hideMark/>
          </w:tcPr>
          <w:p w14:paraId="746981D7"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LABORALES</w:t>
            </w:r>
          </w:p>
        </w:tc>
        <w:tc>
          <w:tcPr>
            <w:tcW w:w="1418" w:type="dxa"/>
            <w:tcBorders>
              <w:top w:val="nil"/>
              <w:left w:val="nil"/>
              <w:bottom w:val="single" w:sz="4" w:space="0" w:color="auto"/>
              <w:right w:val="single" w:sz="4" w:space="0" w:color="auto"/>
            </w:tcBorders>
            <w:shd w:val="clear" w:color="auto" w:fill="auto"/>
            <w:vAlign w:val="center"/>
            <w:hideMark/>
          </w:tcPr>
          <w:p w14:paraId="0EA71503"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5</w:t>
            </w:r>
          </w:p>
        </w:tc>
        <w:tc>
          <w:tcPr>
            <w:tcW w:w="1559" w:type="dxa"/>
            <w:tcBorders>
              <w:top w:val="nil"/>
              <w:left w:val="nil"/>
              <w:bottom w:val="single" w:sz="4" w:space="0" w:color="auto"/>
              <w:right w:val="single" w:sz="4" w:space="0" w:color="auto"/>
            </w:tcBorders>
            <w:shd w:val="clear" w:color="auto" w:fill="auto"/>
            <w:noWrap/>
            <w:vAlign w:val="center"/>
            <w:hideMark/>
          </w:tcPr>
          <w:p w14:paraId="3ADDC9F7"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2</w:t>
            </w:r>
          </w:p>
        </w:tc>
        <w:tc>
          <w:tcPr>
            <w:tcW w:w="3207" w:type="dxa"/>
            <w:tcBorders>
              <w:top w:val="nil"/>
              <w:left w:val="nil"/>
              <w:bottom w:val="single" w:sz="4" w:space="0" w:color="auto"/>
              <w:right w:val="single" w:sz="4" w:space="0" w:color="auto"/>
            </w:tcBorders>
            <w:vAlign w:val="center"/>
          </w:tcPr>
          <w:p w14:paraId="6999D335"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2 CONCLUIDOS CON PAGO DE BENEFICIOS</w:t>
            </w:r>
          </w:p>
        </w:tc>
      </w:tr>
      <w:tr w:rsidR="00E573E0" w:rsidRPr="000734C6" w14:paraId="1339A85A" w14:textId="77777777" w:rsidTr="00351A06">
        <w:trPr>
          <w:trHeight w:val="59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2786FEB"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4</w:t>
            </w:r>
          </w:p>
        </w:tc>
        <w:tc>
          <w:tcPr>
            <w:tcW w:w="1985" w:type="dxa"/>
            <w:tcBorders>
              <w:top w:val="nil"/>
              <w:left w:val="nil"/>
              <w:bottom w:val="single" w:sz="4" w:space="0" w:color="auto"/>
              <w:right w:val="single" w:sz="4" w:space="0" w:color="auto"/>
            </w:tcBorders>
            <w:shd w:val="clear" w:color="auto" w:fill="auto"/>
            <w:noWrap/>
            <w:vAlign w:val="center"/>
            <w:hideMark/>
          </w:tcPr>
          <w:p w14:paraId="116A7EE3"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 xml:space="preserve">ADMINISTRATIVOS </w:t>
            </w:r>
          </w:p>
        </w:tc>
        <w:tc>
          <w:tcPr>
            <w:tcW w:w="1418" w:type="dxa"/>
            <w:tcBorders>
              <w:top w:val="nil"/>
              <w:left w:val="nil"/>
              <w:bottom w:val="single" w:sz="4" w:space="0" w:color="auto"/>
              <w:right w:val="single" w:sz="4" w:space="0" w:color="auto"/>
            </w:tcBorders>
            <w:shd w:val="clear" w:color="auto" w:fill="auto"/>
            <w:vAlign w:val="center"/>
            <w:hideMark/>
          </w:tcPr>
          <w:p w14:paraId="3D928F53"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4</w:t>
            </w:r>
          </w:p>
        </w:tc>
        <w:tc>
          <w:tcPr>
            <w:tcW w:w="1559" w:type="dxa"/>
            <w:tcBorders>
              <w:top w:val="nil"/>
              <w:left w:val="nil"/>
              <w:bottom w:val="single" w:sz="4" w:space="0" w:color="auto"/>
              <w:right w:val="single" w:sz="4" w:space="0" w:color="auto"/>
            </w:tcBorders>
            <w:shd w:val="clear" w:color="auto" w:fill="auto"/>
            <w:noWrap/>
            <w:vAlign w:val="center"/>
            <w:hideMark/>
          </w:tcPr>
          <w:p w14:paraId="3A913A38"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0</w:t>
            </w:r>
          </w:p>
        </w:tc>
        <w:tc>
          <w:tcPr>
            <w:tcW w:w="3207" w:type="dxa"/>
            <w:tcBorders>
              <w:top w:val="nil"/>
              <w:left w:val="nil"/>
              <w:bottom w:val="single" w:sz="4" w:space="0" w:color="auto"/>
              <w:right w:val="single" w:sz="4" w:space="0" w:color="auto"/>
            </w:tcBorders>
            <w:vAlign w:val="center"/>
          </w:tcPr>
          <w:p w14:paraId="707352BA"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A LA ESPERA DE RESOLUCION</w:t>
            </w:r>
          </w:p>
        </w:tc>
      </w:tr>
      <w:tr w:rsidR="00E573E0" w:rsidRPr="000734C6" w14:paraId="3FB939A6" w14:textId="77777777" w:rsidTr="00351A06">
        <w:trPr>
          <w:trHeight w:val="59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5FC4510"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5</w:t>
            </w:r>
          </w:p>
        </w:tc>
        <w:tc>
          <w:tcPr>
            <w:tcW w:w="1985" w:type="dxa"/>
            <w:tcBorders>
              <w:top w:val="nil"/>
              <w:left w:val="nil"/>
              <w:bottom w:val="single" w:sz="4" w:space="0" w:color="auto"/>
              <w:right w:val="single" w:sz="4" w:space="0" w:color="auto"/>
            </w:tcBorders>
            <w:shd w:val="clear" w:color="auto" w:fill="auto"/>
            <w:noWrap/>
            <w:vAlign w:val="center"/>
            <w:hideMark/>
          </w:tcPr>
          <w:p w14:paraId="59F22B69"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CIVILES</w:t>
            </w:r>
          </w:p>
        </w:tc>
        <w:tc>
          <w:tcPr>
            <w:tcW w:w="1418" w:type="dxa"/>
            <w:tcBorders>
              <w:top w:val="nil"/>
              <w:left w:val="nil"/>
              <w:bottom w:val="single" w:sz="4" w:space="0" w:color="auto"/>
              <w:right w:val="single" w:sz="4" w:space="0" w:color="auto"/>
            </w:tcBorders>
            <w:shd w:val="clear" w:color="auto" w:fill="auto"/>
            <w:vAlign w:val="center"/>
            <w:hideMark/>
          </w:tcPr>
          <w:p w14:paraId="3A78489E"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1</w:t>
            </w:r>
          </w:p>
        </w:tc>
        <w:tc>
          <w:tcPr>
            <w:tcW w:w="1559" w:type="dxa"/>
            <w:tcBorders>
              <w:top w:val="nil"/>
              <w:left w:val="nil"/>
              <w:bottom w:val="single" w:sz="4" w:space="0" w:color="auto"/>
              <w:right w:val="single" w:sz="4" w:space="0" w:color="auto"/>
            </w:tcBorders>
            <w:shd w:val="clear" w:color="auto" w:fill="auto"/>
            <w:noWrap/>
            <w:vAlign w:val="center"/>
            <w:hideMark/>
          </w:tcPr>
          <w:p w14:paraId="33869756"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1</w:t>
            </w:r>
          </w:p>
        </w:tc>
        <w:tc>
          <w:tcPr>
            <w:tcW w:w="3207" w:type="dxa"/>
            <w:tcBorders>
              <w:top w:val="nil"/>
              <w:left w:val="nil"/>
              <w:bottom w:val="single" w:sz="4" w:space="0" w:color="auto"/>
              <w:right w:val="single" w:sz="4" w:space="0" w:color="auto"/>
            </w:tcBorders>
            <w:vAlign w:val="center"/>
          </w:tcPr>
          <w:p w14:paraId="4D689216" w14:textId="77777777" w:rsidR="00E573E0" w:rsidRPr="000734C6" w:rsidRDefault="00E573E0" w:rsidP="00351A06">
            <w:pPr>
              <w:jc w:val="center"/>
              <w:rPr>
                <w:rFonts w:ascii="Calibri" w:hAnsi="Calibri"/>
                <w:color w:val="000000"/>
                <w:lang w:val="es-ES" w:eastAsia="es-ES"/>
              </w:rPr>
            </w:pPr>
            <w:r w:rsidRPr="000734C6">
              <w:rPr>
                <w:rFonts w:ascii="Calibri" w:hAnsi="Calibri"/>
                <w:color w:val="000000"/>
                <w:lang w:val="es-ES" w:eastAsia="es-ES"/>
              </w:rPr>
              <w:t>DECLINADO POR INCOMPETENCIA</w:t>
            </w:r>
          </w:p>
        </w:tc>
      </w:tr>
      <w:tr w:rsidR="00E573E0" w:rsidRPr="000734C6" w14:paraId="7F07E5F0" w14:textId="77777777" w:rsidTr="00351A06">
        <w:trPr>
          <w:trHeight w:val="711"/>
        </w:trPr>
        <w:tc>
          <w:tcPr>
            <w:tcW w:w="25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E55F1C" w14:textId="77777777" w:rsidR="00E573E0" w:rsidRPr="000734C6" w:rsidRDefault="00E573E0" w:rsidP="00351A06">
            <w:pPr>
              <w:jc w:val="center"/>
              <w:rPr>
                <w:rFonts w:ascii="Calibri" w:hAnsi="Calibri"/>
                <w:b/>
                <w:bCs/>
                <w:color w:val="000000"/>
                <w:lang w:val="es-ES" w:eastAsia="es-ES"/>
              </w:rPr>
            </w:pPr>
            <w:r w:rsidRPr="000734C6">
              <w:rPr>
                <w:rFonts w:ascii="Calibri" w:hAnsi="Calibri"/>
                <w:b/>
                <w:bCs/>
                <w:color w:val="000000"/>
                <w:lang w:val="es-ES" w:eastAsia="es-ES"/>
              </w:rPr>
              <w:t>TOTALES</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5D7E8BCA" w14:textId="77777777" w:rsidR="00E573E0" w:rsidRPr="000734C6" w:rsidRDefault="00E573E0" w:rsidP="00351A06">
            <w:pPr>
              <w:jc w:val="center"/>
              <w:rPr>
                <w:rFonts w:ascii="Calibri" w:hAnsi="Calibri"/>
                <w:b/>
                <w:bCs/>
                <w:color w:val="000000"/>
                <w:lang w:val="es-ES" w:eastAsia="es-ES"/>
              </w:rPr>
            </w:pPr>
            <w:r w:rsidRPr="000734C6">
              <w:rPr>
                <w:rFonts w:ascii="Calibri" w:hAnsi="Calibri"/>
                <w:b/>
                <w:bCs/>
                <w:color w:val="000000"/>
                <w:lang w:val="es-ES" w:eastAsia="es-ES"/>
              </w:rPr>
              <w:t>12 PROCESOS</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5AC59D52" w14:textId="77777777" w:rsidR="00E573E0" w:rsidRPr="000734C6" w:rsidRDefault="00E573E0" w:rsidP="00351A06">
            <w:pPr>
              <w:jc w:val="center"/>
              <w:rPr>
                <w:rFonts w:ascii="Calibri" w:hAnsi="Calibri"/>
                <w:b/>
                <w:bCs/>
                <w:color w:val="000000"/>
                <w:lang w:val="es-ES" w:eastAsia="es-ES"/>
              </w:rPr>
            </w:pPr>
            <w:r w:rsidRPr="000734C6">
              <w:rPr>
                <w:rFonts w:ascii="Calibri" w:hAnsi="Calibri"/>
                <w:b/>
                <w:bCs/>
                <w:color w:val="000000"/>
                <w:lang w:val="es-ES" w:eastAsia="es-ES"/>
              </w:rPr>
              <w:t>3 PROCESOS</w:t>
            </w:r>
          </w:p>
        </w:tc>
        <w:tc>
          <w:tcPr>
            <w:tcW w:w="3207" w:type="dxa"/>
            <w:tcBorders>
              <w:top w:val="single" w:sz="4" w:space="0" w:color="auto"/>
              <w:left w:val="nil"/>
              <w:bottom w:val="single" w:sz="4" w:space="0" w:color="auto"/>
              <w:right w:val="single" w:sz="4" w:space="0" w:color="000000"/>
            </w:tcBorders>
            <w:vAlign w:val="center"/>
          </w:tcPr>
          <w:p w14:paraId="6A3143EE" w14:textId="77777777" w:rsidR="00E573E0" w:rsidRPr="000734C6" w:rsidRDefault="00E573E0" w:rsidP="00351A06">
            <w:pPr>
              <w:jc w:val="center"/>
              <w:rPr>
                <w:rFonts w:ascii="Calibri" w:hAnsi="Calibri"/>
                <w:b/>
                <w:bCs/>
                <w:color w:val="000000"/>
                <w:lang w:val="es-ES" w:eastAsia="es-ES"/>
              </w:rPr>
            </w:pPr>
          </w:p>
        </w:tc>
      </w:tr>
    </w:tbl>
    <w:p w14:paraId="6D0D1847" w14:textId="77777777" w:rsidR="00E573E0" w:rsidRPr="000734C6" w:rsidRDefault="00E573E0" w:rsidP="00E573E0">
      <w:pPr>
        <w:spacing w:line="360" w:lineRule="auto"/>
        <w:ind w:left="-1134" w:right="-570"/>
        <w:contextualSpacing/>
        <w:jc w:val="center"/>
        <w:rPr>
          <w:rFonts w:ascii="Arial" w:hAnsi="Arial" w:cs="Arial"/>
          <w:b/>
          <w:bCs/>
          <w:color w:val="002060"/>
        </w:rPr>
      </w:pPr>
    </w:p>
    <w:p w14:paraId="2A6951CF" w14:textId="43910BC8" w:rsidR="00E573E0" w:rsidRPr="000734C6" w:rsidRDefault="00CA2A9A" w:rsidP="00CA2A9A">
      <w:pPr>
        <w:spacing w:line="360" w:lineRule="auto"/>
        <w:ind w:left="-1134" w:right="-570"/>
        <w:contextualSpacing/>
        <w:rPr>
          <w:rFonts w:ascii="Arial" w:hAnsi="Arial" w:cs="Arial"/>
          <w:b/>
          <w:bCs/>
          <w:color w:val="002060"/>
        </w:rPr>
      </w:pPr>
      <w:r>
        <w:rPr>
          <w:rFonts w:ascii="Arial" w:hAnsi="Arial" w:cs="Arial"/>
          <w:b/>
          <w:bCs/>
          <w:color w:val="002060"/>
        </w:rPr>
        <w:tab/>
      </w:r>
      <w:r>
        <w:rPr>
          <w:rFonts w:ascii="Arial" w:hAnsi="Arial" w:cs="Arial"/>
          <w:b/>
          <w:bCs/>
          <w:color w:val="002060"/>
        </w:rPr>
        <w:tab/>
      </w:r>
      <w:r>
        <w:rPr>
          <w:rFonts w:ascii="Arial" w:hAnsi="Arial" w:cs="Arial"/>
          <w:b/>
          <w:bCs/>
          <w:color w:val="002060"/>
        </w:rPr>
        <w:tab/>
      </w:r>
      <w:r>
        <w:rPr>
          <w:rFonts w:ascii="Arial" w:hAnsi="Arial" w:cs="Arial"/>
          <w:b/>
          <w:bCs/>
          <w:color w:val="002060"/>
        </w:rPr>
        <w:tab/>
      </w:r>
      <w:r>
        <w:rPr>
          <w:rFonts w:ascii="Arial" w:hAnsi="Arial" w:cs="Arial"/>
          <w:b/>
          <w:bCs/>
          <w:color w:val="002060"/>
        </w:rPr>
        <w:tab/>
      </w:r>
      <w:r>
        <w:rPr>
          <w:rFonts w:ascii="Arial" w:hAnsi="Arial" w:cs="Arial"/>
          <w:b/>
          <w:bCs/>
          <w:color w:val="002060"/>
        </w:rPr>
        <w:tab/>
      </w:r>
      <w:r>
        <w:rPr>
          <w:rFonts w:ascii="Arial" w:hAnsi="Arial" w:cs="Arial"/>
          <w:b/>
          <w:bCs/>
          <w:color w:val="002060"/>
        </w:rPr>
        <w:tab/>
      </w:r>
      <w:r>
        <w:rPr>
          <w:rFonts w:ascii="Arial" w:hAnsi="Arial" w:cs="Arial"/>
          <w:b/>
          <w:bCs/>
          <w:color w:val="002060"/>
        </w:rPr>
        <w:tab/>
      </w:r>
      <w:r w:rsidRPr="00CA2A9A">
        <w:rPr>
          <w:rFonts w:ascii="Arial" w:hAnsi="Arial" w:cs="Arial"/>
          <w:b/>
          <w:bCs/>
          <w:color w:val="002060"/>
          <w:sz w:val="16"/>
        </w:rPr>
        <w:t>FUENTE: JURIDICA</w:t>
      </w:r>
    </w:p>
    <w:p w14:paraId="12C44695" w14:textId="77777777" w:rsidR="00E573E0" w:rsidRPr="00E573E0" w:rsidRDefault="00E573E0" w:rsidP="00E573E0">
      <w:pPr>
        <w:autoSpaceDE w:val="0"/>
        <w:autoSpaceDN w:val="0"/>
        <w:adjustRightInd w:val="0"/>
        <w:spacing w:line="360" w:lineRule="auto"/>
        <w:ind w:right="-570"/>
        <w:jc w:val="both"/>
        <w:rPr>
          <w:rFonts w:ascii="Arial" w:hAnsi="Arial" w:cs="Arial"/>
          <w:b/>
          <w:bCs/>
          <w:sz w:val="22"/>
          <w:szCs w:val="22"/>
        </w:rPr>
      </w:pPr>
    </w:p>
    <w:sectPr w:rsidR="00E573E0" w:rsidRPr="00E573E0" w:rsidSect="000B5925">
      <w:headerReference w:type="default" r:id="rId15"/>
      <w:pgSz w:w="12240" w:h="15840" w:code="1"/>
      <w:pgMar w:top="1418" w:right="1418" w:bottom="1418" w:left="1418" w:header="709" w:footer="1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C517" w14:textId="77777777" w:rsidR="0048751D" w:rsidRDefault="0048751D" w:rsidP="00582217">
      <w:r>
        <w:separator/>
      </w:r>
    </w:p>
  </w:endnote>
  <w:endnote w:type="continuationSeparator" w:id="0">
    <w:p w14:paraId="305C1852" w14:textId="77777777" w:rsidR="0048751D" w:rsidRDefault="0048751D" w:rsidP="0058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oid Sans">
    <w:altName w:val="Times New Roman"/>
    <w:charset w:val="00"/>
    <w:family w:val="auto"/>
    <w:pitch w:val="variable"/>
  </w:font>
  <w:font w:name="DejaVu Sans">
    <w:altName w:val="Verdana"/>
    <w:panose1 w:val="00000000000000000000"/>
    <w:charset w:val="00"/>
    <w:family w:val="auto"/>
    <w:notTrueType/>
    <w:pitch w:val="default"/>
    <w:sig w:usb0="00000003" w:usb1="00000000" w:usb2="00000000" w:usb3="00000000" w:csb0="00000001" w:csb1="00000000"/>
  </w:font>
  <w:font w:name="HNLMPI+Arial,Bold">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900B" w14:textId="77777777" w:rsidR="00D15F95" w:rsidRDefault="00D15F95" w:rsidP="002A5ED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ACDC7F" w14:textId="77777777" w:rsidR="00D15F95" w:rsidRDefault="00D15F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205093"/>
      <w:docPartObj>
        <w:docPartGallery w:val="Page Numbers (Bottom of Page)"/>
        <w:docPartUnique/>
      </w:docPartObj>
    </w:sdtPr>
    <w:sdtEndPr/>
    <w:sdtContent>
      <w:p w14:paraId="1DB35216" w14:textId="3EE86403" w:rsidR="00D15F95" w:rsidRDefault="00D15F95">
        <w:pPr>
          <w:pStyle w:val="Piedepgina"/>
          <w:jc w:val="right"/>
        </w:pPr>
        <w:r>
          <w:fldChar w:fldCharType="begin"/>
        </w:r>
        <w:r>
          <w:instrText>PAGE   \* MERGEFORMAT</w:instrText>
        </w:r>
        <w:r>
          <w:fldChar w:fldCharType="separate"/>
        </w:r>
        <w:r w:rsidR="00B360A1" w:rsidRPr="00B360A1">
          <w:rPr>
            <w:noProof/>
            <w:lang w:val="es-ES"/>
          </w:rPr>
          <w:t>22</w:t>
        </w:r>
        <w:r>
          <w:fldChar w:fldCharType="end"/>
        </w:r>
      </w:p>
    </w:sdtContent>
  </w:sdt>
  <w:p w14:paraId="66AF6D0C" w14:textId="77777777" w:rsidR="00D15F95" w:rsidRDefault="00D15F9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069D" w14:textId="77777777" w:rsidR="0048751D" w:rsidRDefault="0048751D" w:rsidP="00582217">
      <w:r>
        <w:separator/>
      </w:r>
    </w:p>
  </w:footnote>
  <w:footnote w:type="continuationSeparator" w:id="0">
    <w:p w14:paraId="2391226F" w14:textId="77777777" w:rsidR="0048751D" w:rsidRDefault="0048751D" w:rsidP="0058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7160" w14:textId="45823E8B" w:rsidR="00D15F95" w:rsidRDefault="00D15F95" w:rsidP="002A5E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1A52393" w14:textId="77777777" w:rsidR="00D15F95" w:rsidRDefault="00D15F95" w:rsidP="002A5ED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FE35" w14:textId="77777777" w:rsidR="00D15F95" w:rsidRPr="003950C3" w:rsidRDefault="00D15F95" w:rsidP="002A5ED9">
    <w:pPr>
      <w:pStyle w:val="Encabezado"/>
      <w:framePr w:wrap="around" w:vAnchor="text" w:hAnchor="margin" w:xAlign="center" w:y="1"/>
      <w:rPr>
        <w:rStyle w:val="Nmerodepgina"/>
        <w:rFonts w:ascii="Arial Black" w:hAnsi="Arial Black"/>
        <w:sz w:val="20"/>
        <w:szCs w:val="20"/>
      </w:rPr>
    </w:pPr>
  </w:p>
  <w:p w14:paraId="27182CF8" w14:textId="0EE7A5AC" w:rsidR="00D15F95" w:rsidRDefault="00D15F95" w:rsidP="00AB462A">
    <w:pPr>
      <w:pStyle w:val="Encabezado"/>
      <w:ind w:right="360"/>
    </w:pPr>
  </w:p>
  <w:p w14:paraId="67CB6065" w14:textId="003DE347" w:rsidR="00D15F95" w:rsidRDefault="00D15F95" w:rsidP="00AB462A">
    <w:pPr>
      <w:pStyle w:val="Encabezado"/>
      <w:ind w:right="360"/>
    </w:pPr>
  </w:p>
  <w:p w14:paraId="6144D370" w14:textId="1B353244" w:rsidR="00D15F95" w:rsidRDefault="00D15F95" w:rsidP="007E5439">
    <w:pPr>
      <w:pStyle w:val="Encabezado"/>
      <w:tabs>
        <w:tab w:val="clear" w:pos="4419"/>
        <w:tab w:val="clear" w:pos="8838"/>
        <w:tab w:val="left" w:pos="8171"/>
      </w:tabs>
      <w:ind w:right="360"/>
    </w:pPr>
    <w:r>
      <w:tab/>
    </w:r>
  </w:p>
  <w:p w14:paraId="78990AE3" w14:textId="2243B01C" w:rsidR="00D15F95" w:rsidRDefault="00D15F95" w:rsidP="00AB462A">
    <w:pPr>
      <w:pStyle w:val="Encabezado"/>
      <w:ind w:right="360"/>
    </w:pPr>
  </w:p>
  <w:p w14:paraId="19C7EF93" w14:textId="263EA63B" w:rsidR="00D15F95" w:rsidRDefault="00D15F95" w:rsidP="00AB462A">
    <w:pPr>
      <w:pStyle w:val="Encabezado"/>
      <w:ind w:right="360"/>
    </w:pPr>
  </w:p>
  <w:p w14:paraId="4C7BF861" w14:textId="4AF47E00" w:rsidR="00D15F95" w:rsidRDefault="00D15F95" w:rsidP="00AB462A">
    <w:pPr>
      <w:pStyle w:val="Encabezado"/>
      <w:ind w:right="360"/>
    </w:pPr>
  </w:p>
  <w:p w14:paraId="20929AE5" w14:textId="77777777" w:rsidR="00D15F95" w:rsidRDefault="00D15F95" w:rsidP="00AB462A">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DD9B" w14:textId="77777777" w:rsidR="00D15F95" w:rsidRPr="003950C3" w:rsidRDefault="00D15F95" w:rsidP="002A5ED9">
    <w:pPr>
      <w:pStyle w:val="Encabezado"/>
      <w:framePr w:wrap="around" w:vAnchor="text" w:hAnchor="margin" w:xAlign="center" w:y="1"/>
      <w:rPr>
        <w:rStyle w:val="Nmerodepgina"/>
        <w:rFonts w:ascii="Arial Black" w:hAnsi="Arial Black"/>
        <w:sz w:val="20"/>
        <w:szCs w:val="20"/>
      </w:rPr>
    </w:pPr>
  </w:p>
  <w:p w14:paraId="681D2579" w14:textId="77777777" w:rsidR="00D15F95" w:rsidRDefault="00D15F95" w:rsidP="00AB462A">
    <w:pPr>
      <w:pStyle w:val="Encabezado"/>
      <w:ind w:right="360"/>
    </w:pPr>
  </w:p>
  <w:p w14:paraId="41338C91" w14:textId="77777777" w:rsidR="00D15F95" w:rsidRDefault="00D15F95" w:rsidP="00AB462A">
    <w:pPr>
      <w:pStyle w:val="Encabezado"/>
      <w:ind w:right="360"/>
    </w:pPr>
  </w:p>
  <w:p w14:paraId="71A468F2" w14:textId="77777777" w:rsidR="00D15F95" w:rsidRDefault="00D15F95" w:rsidP="007E5439">
    <w:pPr>
      <w:pStyle w:val="Encabezado"/>
      <w:tabs>
        <w:tab w:val="clear" w:pos="4419"/>
        <w:tab w:val="clear" w:pos="8838"/>
        <w:tab w:val="left" w:pos="8171"/>
      </w:tabs>
      <w:ind w:right="360"/>
    </w:pPr>
    <w:r>
      <w:tab/>
    </w:r>
  </w:p>
  <w:p w14:paraId="4B5AF6B0" w14:textId="77777777" w:rsidR="00D15F95" w:rsidRDefault="00D15F95" w:rsidP="00AB462A">
    <w:pPr>
      <w:pStyle w:val="Encabezado"/>
      <w:ind w:right="360"/>
    </w:pPr>
  </w:p>
  <w:p w14:paraId="7BB691A1" w14:textId="77777777" w:rsidR="00D15F95" w:rsidRDefault="00D15F95" w:rsidP="00AB462A">
    <w:pPr>
      <w:pStyle w:val="Encabezado"/>
      <w:ind w:right="360"/>
    </w:pPr>
  </w:p>
  <w:p w14:paraId="25FDC992" w14:textId="77777777" w:rsidR="00D15F95" w:rsidRDefault="00D15F95" w:rsidP="00AB462A">
    <w:pPr>
      <w:pStyle w:val="Encabezado"/>
      <w:ind w:right="360"/>
    </w:pPr>
  </w:p>
  <w:p w14:paraId="142AB817" w14:textId="77777777" w:rsidR="00D15F95" w:rsidRDefault="00D15F95" w:rsidP="00AB462A">
    <w:pPr>
      <w:pStyle w:val="Encabezad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6B35" w14:textId="77777777" w:rsidR="00D15F95" w:rsidRPr="003950C3" w:rsidRDefault="00D15F95" w:rsidP="002A5ED9">
    <w:pPr>
      <w:pStyle w:val="Encabezado"/>
      <w:framePr w:wrap="around" w:vAnchor="text" w:hAnchor="margin" w:xAlign="center" w:y="1"/>
      <w:rPr>
        <w:rStyle w:val="Nmerodepgina"/>
        <w:rFonts w:ascii="Arial Black" w:hAnsi="Arial Black"/>
        <w:sz w:val="20"/>
        <w:szCs w:val="20"/>
      </w:rPr>
    </w:pPr>
  </w:p>
  <w:p w14:paraId="27E89411" w14:textId="77777777" w:rsidR="00D15F95" w:rsidRDefault="00D15F95" w:rsidP="00AB462A">
    <w:pPr>
      <w:pStyle w:val="Encabezado"/>
      <w:ind w:right="360"/>
    </w:pPr>
  </w:p>
  <w:p w14:paraId="2085126A" w14:textId="77777777" w:rsidR="00D15F95" w:rsidRDefault="00D15F95" w:rsidP="00AB462A">
    <w:pPr>
      <w:pStyle w:val="Encabezado"/>
      <w:ind w:right="360"/>
    </w:pPr>
  </w:p>
  <w:p w14:paraId="2C2035DD" w14:textId="77777777" w:rsidR="00D15F95" w:rsidRDefault="00D15F95" w:rsidP="007E5439">
    <w:pPr>
      <w:pStyle w:val="Encabezado"/>
      <w:tabs>
        <w:tab w:val="clear" w:pos="4419"/>
        <w:tab w:val="clear" w:pos="8838"/>
        <w:tab w:val="left" w:pos="8171"/>
      </w:tabs>
      <w:ind w:right="360"/>
    </w:pPr>
    <w:r>
      <w:tab/>
    </w:r>
  </w:p>
  <w:p w14:paraId="6ABF3274" w14:textId="77777777" w:rsidR="00D15F95" w:rsidRDefault="00D15F95" w:rsidP="00AB462A">
    <w:pPr>
      <w:pStyle w:val="Encabezado"/>
      <w:ind w:right="360"/>
    </w:pPr>
  </w:p>
  <w:p w14:paraId="43FF7DCF" w14:textId="77777777" w:rsidR="00D15F95" w:rsidRDefault="00D15F95" w:rsidP="00AB462A">
    <w:pPr>
      <w:pStyle w:val="Encabezado"/>
      <w:ind w:right="360"/>
    </w:pPr>
  </w:p>
  <w:p w14:paraId="3B8A36BB" w14:textId="77777777" w:rsidR="00D15F95" w:rsidRDefault="00D15F95" w:rsidP="00AB462A">
    <w:pPr>
      <w:pStyle w:val="Encabezado"/>
      <w:ind w:right="360"/>
    </w:pPr>
  </w:p>
  <w:p w14:paraId="4062772E" w14:textId="77777777" w:rsidR="00D15F95" w:rsidRDefault="00D15F95" w:rsidP="00AB462A">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709"/>
    <w:multiLevelType w:val="hybridMultilevel"/>
    <w:tmpl w:val="37C6EEE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38368D0"/>
    <w:multiLevelType w:val="hybridMultilevel"/>
    <w:tmpl w:val="63FAE7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4DE6110"/>
    <w:multiLevelType w:val="hybridMultilevel"/>
    <w:tmpl w:val="DB9A5B8A"/>
    <w:lvl w:ilvl="0" w:tplc="400A0009">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 w15:restartNumberingAfterBreak="0">
    <w:nsid w:val="05095143"/>
    <w:multiLevelType w:val="hybridMultilevel"/>
    <w:tmpl w:val="A1F4BAFA"/>
    <w:lvl w:ilvl="0" w:tplc="400A0009">
      <w:start w:val="1"/>
      <w:numFmt w:val="bullet"/>
      <w:lvlText w:val=""/>
      <w:lvlJc w:val="left"/>
      <w:pPr>
        <w:tabs>
          <w:tab w:val="num" w:pos="1080"/>
        </w:tabs>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 w15:restartNumberingAfterBreak="0">
    <w:nsid w:val="38BC4A8F"/>
    <w:multiLevelType w:val="hybridMultilevel"/>
    <w:tmpl w:val="375C31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EAD43CE"/>
    <w:multiLevelType w:val="hybridMultilevel"/>
    <w:tmpl w:val="E464669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F3477E1"/>
    <w:multiLevelType w:val="hybridMultilevel"/>
    <w:tmpl w:val="06C065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406F1CCA"/>
    <w:multiLevelType w:val="hybridMultilevel"/>
    <w:tmpl w:val="F5E4B6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4775439"/>
    <w:multiLevelType w:val="hybridMultilevel"/>
    <w:tmpl w:val="93A82C4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2E907B6"/>
    <w:multiLevelType w:val="hybridMultilevel"/>
    <w:tmpl w:val="09263F78"/>
    <w:lvl w:ilvl="0" w:tplc="400A0009">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0" w15:restartNumberingAfterBreak="0">
    <w:nsid w:val="547F4D0F"/>
    <w:multiLevelType w:val="hybridMultilevel"/>
    <w:tmpl w:val="2D62873A"/>
    <w:lvl w:ilvl="0" w:tplc="51BC0CAA">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5A581D27"/>
    <w:multiLevelType w:val="hybridMultilevel"/>
    <w:tmpl w:val="4EE0444A"/>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5F57638E"/>
    <w:multiLevelType w:val="hybridMultilevel"/>
    <w:tmpl w:val="D9648498"/>
    <w:lvl w:ilvl="0" w:tplc="400A0009">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65A248C0"/>
    <w:multiLevelType w:val="hybridMultilevel"/>
    <w:tmpl w:val="45BCD0F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6C1F31C3"/>
    <w:multiLevelType w:val="hybridMultilevel"/>
    <w:tmpl w:val="2762378C"/>
    <w:lvl w:ilvl="0" w:tplc="80D296A4">
      <w:start w:val="1"/>
      <w:numFmt w:val="bullet"/>
      <w:lvlText w:val="•"/>
      <w:lvlJc w:val="left"/>
      <w:pPr>
        <w:tabs>
          <w:tab w:val="num" w:pos="720"/>
        </w:tabs>
        <w:ind w:left="720" w:hanging="360"/>
      </w:pPr>
      <w:rPr>
        <w:rFonts w:ascii="Times New Roman" w:hAnsi="Times New Roman" w:hint="default"/>
      </w:rPr>
    </w:lvl>
    <w:lvl w:ilvl="1" w:tplc="75022D00" w:tentative="1">
      <w:start w:val="1"/>
      <w:numFmt w:val="bullet"/>
      <w:lvlText w:val="•"/>
      <w:lvlJc w:val="left"/>
      <w:pPr>
        <w:tabs>
          <w:tab w:val="num" w:pos="1440"/>
        </w:tabs>
        <w:ind w:left="1440" w:hanging="360"/>
      </w:pPr>
      <w:rPr>
        <w:rFonts w:ascii="Times New Roman" w:hAnsi="Times New Roman" w:hint="default"/>
      </w:rPr>
    </w:lvl>
    <w:lvl w:ilvl="2" w:tplc="9F5AA5E4" w:tentative="1">
      <w:start w:val="1"/>
      <w:numFmt w:val="bullet"/>
      <w:lvlText w:val="•"/>
      <w:lvlJc w:val="left"/>
      <w:pPr>
        <w:tabs>
          <w:tab w:val="num" w:pos="2160"/>
        </w:tabs>
        <w:ind w:left="2160" w:hanging="360"/>
      </w:pPr>
      <w:rPr>
        <w:rFonts w:ascii="Times New Roman" w:hAnsi="Times New Roman" w:hint="default"/>
      </w:rPr>
    </w:lvl>
    <w:lvl w:ilvl="3" w:tplc="9BA0C0A6" w:tentative="1">
      <w:start w:val="1"/>
      <w:numFmt w:val="bullet"/>
      <w:lvlText w:val="•"/>
      <w:lvlJc w:val="left"/>
      <w:pPr>
        <w:tabs>
          <w:tab w:val="num" w:pos="2880"/>
        </w:tabs>
        <w:ind w:left="2880" w:hanging="360"/>
      </w:pPr>
      <w:rPr>
        <w:rFonts w:ascii="Times New Roman" w:hAnsi="Times New Roman" w:hint="default"/>
      </w:rPr>
    </w:lvl>
    <w:lvl w:ilvl="4" w:tplc="290C3F38" w:tentative="1">
      <w:start w:val="1"/>
      <w:numFmt w:val="bullet"/>
      <w:lvlText w:val="•"/>
      <w:lvlJc w:val="left"/>
      <w:pPr>
        <w:tabs>
          <w:tab w:val="num" w:pos="3600"/>
        </w:tabs>
        <w:ind w:left="3600" w:hanging="360"/>
      </w:pPr>
      <w:rPr>
        <w:rFonts w:ascii="Times New Roman" w:hAnsi="Times New Roman" w:hint="default"/>
      </w:rPr>
    </w:lvl>
    <w:lvl w:ilvl="5" w:tplc="CEC61BFC" w:tentative="1">
      <w:start w:val="1"/>
      <w:numFmt w:val="bullet"/>
      <w:lvlText w:val="•"/>
      <w:lvlJc w:val="left"/>
      <w:pPr>
        <w:tabs>
          <w:tab w:val="num" w:pos="4320"/>
        </w:tabs>
        <w:ind w:left="4320" w:hanging="360"/>
      </w:pPr>
      <w:rPr>
        <w:rFonts w:ascii="Times New Roman" w:hAnsi="Times New Roman" w:hint="default"/>
      </w:rPr>
    </w:lvl>
    <w:lvl w:ilvl="6" w:tplc="EF3C8C0C" w:tentative="1">
      <w:start w:val="1"/>
      <w:numFmt w:val="bullet"/>
      <w:lvlText w:val="•"/>
      <w:lvlJc w:val="left"/>
      <w:pPr>
        <w:tabs>
          <w:tab w:val="num" w:pos="5040"/>
        </w:tabs>
        <w:ind w:left="5040" w:hanging="360"/>
      </w:pPr>
      <w:rPr>
        <w:rFonts w:ascii="Times New Roman" w:hAnsi="Times New Roman" w:hint="default"/>
      </w:rPr>
    </w:lvl>
    <w:lvl w:ilvl="7" w:tplc="4BE890B2" w:tentative="1">
      <w:start w:val="1"/>
      <w:numFmt w:val="bullet"/>
      <w:lvlText w:val="•"/>
      <w:lvlJc w:val="left"/>
      <w:pPr>
        <w:tabs>
          <w:tab w:val="num" w:pos="5760"/>
        </w:tabs>
        <w:ind w:left="5760" w:hanging="360"/>
      </w:pPr>
      <w:rPr>
        <w:rFonts w:ascii="Times New Roman" w:hAnsi="Times New Roman" w:hint="default"/>
      </w:rPr>
    </w:lvl>
    <w:lvl w:ilvl="8" w:tplc="8D4E90C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F59771F"/>
    <w:multiLevelType w:val="hybridMultilevel"/>
    <w:tmpl w:val="828A7F16"/>
    <w:lvl w:ilvl="0" w:tplc="400A0009">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6" w15:restartNumberingAfterBreak="0">
    <w:nsid w:val="6FAF4CD9"/>
    <w:multiLevelType w:val="hybridMultilevel"/>
    <w:tmpl w:val="351AB3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9A21531"/>
    <w:multiLevelType w:val="hybridMultilevel"/>
    <w:tmpl w:val="7AEAC47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15:restartNumberingAfterBreak="0">
    <w:nsid w:val="7ED62E9B"/>
    <w:multiLevelType w:val="hybridMultilevel"/>
    <w:tmpl w:val="5D641E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11"/>
  </w:num>
  <w:num w:numId="5">
    <w:abstractNumId w:val="3"/>
  </w:num>
  <w:num w:numId="6">
    <w:abstractNumId w:val="17"/>
  </w:num>
  <w:num w:numId="7">
    <w:abstractNumId w:val="13"/>
  </w:num>
  <w:num w:numId="8">
    <w:abstractNumId w:val="8"/>
  </w:num>
  <w:num w:numId="9">
    <w:abstractNumId w:val="6"/>
  </w:num>
  <w:num w:numId="10">
    <w:abstractNumId w:val="18"/>
  </w:num>
  <w:num w:numId="11">
    <w:abstractNumId w:val="12"/>
  </w:num>
  <w:num w:numId="12">
    <w:abstractNumId w:val="15"/>
  </w:num>
  <w:num w:numId="13">
    <w:abstractNumId w:val="4"/>
  </w:num>
  <w:num w:numId="14">
    <w:abstractNumId w:val="9"/>
  </w:num>
  <w:num w:numId="15">
    <w:abstractNumId w:val="16"/>
  </w:num>
  <w:num w:numId="16">
    <w:abstractNumId w:val="2"/>
  </w:num>
  <w:num w:numId="17">
    <w:abstractNumId w:val="0"/>
  </w:num>
  <w:num w:numId="18">
    <w:abstractNumId w:val="1"/>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23"/>
    <w:rsid w:val="000021BA"/>
    <w:rsid w:val="000035CD"/>
    <w:rsid w:val="000041AB"/>
    <w:rsid w:val="00004E7D"/>
    <w:rsid w:val="0000593A"/>
    <w:rsid w:val="00005F3D"/>
    <w:rsid w:val="00005F60"/>
    <w:rsid w:val="000106A5"/>
    <w:rsid w:val="00011B5A"/>
    <w:rsid w:val="000139C9"/>
    <w:rsid w:val="00017BBE"/>
    <w:rsid w:val="0002007A"/>
    <w:rsid w:val="00022C68"/>
    <w:rsid w:val="0002407F"/>
    <w:rsid w:val="000242A3"/>
    <w:rsid w:val="00025582"/>
    <w:rsid w:val="0002753C"/>
    <w:rsid w:val="00030947"/>
    <w:rsid w:val="00033175"/>
    <w:rsid w:val="00033E85"/>
    <w:rsid w:val="000341AE"/>
    <w:rsid w:val="00034C7C"/>
    <w:rsid w:val="00035A52"/>
    <w:rsid w:val="00035B5C"/>
    <w:rsid w:val="0003755C"/>
    <w:rsid w:val="00043BE1"/>
    <w:rsid w:val="0004556E"/>
    <w:rsid w:val="00050078"/>
    <w:rsid w:val="000505B8"/>
    <w:rsid w:val="000516F5"/>
    <w:rsid w:val="0005455B"/>
    <w:rsid w:val="000606A4"/>
    <w:rsid w:val="00060CD9"/>
    <w:rsid w:val="00064C58"/>
    <w:rsid w:val="000655F2"/>
    <w:rsid w:val="00067941"/>
    <w:rsid w:val="00067C43"/>
    <w:rsid w:val="00070732"/>
    <w:rsid w:val="00073352"/>
    <w:rsid w:val="0007385D"/>
    <w:rsid w:val="00077EC6"/>
    <w:rsid w:val="000803A5"/>
    <w:rsid w:val="000822BA"/>
    <w:rsid w:val="000825C0"/>
    <w:rsid w:val="000850BF"/>
    <w:rsid w:val="0008698D"/>
    <w:rsid w:val="000870BC"/>
    <w:rsid w:val="00087FE9"/>
    <w:rsid w:val="000930B0"/>
    <w:rsid w:val="0009339B"/>
    <w:rsid w:val="00093934"/>
    <w:rsid w:val="00093AF6"/>
    <w:rsid w:val="000A06A9"/>
    <w:rsid w:val="000A61F7"/>
    <w:rsid w:val="000A6310"/>
    <w:rsid w:val="000A77F7"/>
    <w:rsid w:val="000B0ACC"/>
    <w:rsid w:val="000B1937"/>
    <w:rsid w:val="000B5925"/>
    <w:rsid w:val="000B5A6E"/>
    <w:rsid w:val="000C2227"/>
    <w:rsid w:val="000C3DBD"/>
    <w:rsid w:val="000C4AA2"/>
    <w:rsid w:val="000C5620"/>
    <w:rsid w:val="000C60A5"/>
    <w:rsid w:val="000D0472"/>
    <w:rsid w:val="000D217E"/>
    <w:rsid w:val="000D4AC4"/>
    <w:rsid w:val="000D4CBC"/>
    <w:rsid w:val="000D4E41"/>
    <w:rsid w:val="000D5AB6"/>
    <w:rsid w:val="000D6B50"/>
    <w:rsid w:val="000D72F9"/>
    <w:rsid w:val="000E0587"/>
    <w:rsid w:val="000E1604"/>
    <w:rsid w:val="000E4010"/>
    <w:rsid w:val="000E6C99"/>
    <w:rsid w:val="000E7B0B"/>
    <w:rsid w:val="000F0243"/>
    <w:rsid w:val="000F148A"/>
    <w:rsid w:val="000F3D54"/>
    <w:rsid w:val="000F66B4"/>
    <w:rsid w:val="000F6946"/>
    <w:rsid w:val="001002B3"/>
    <w:rsid w:val="001018CE"/>
    <w:rsid w:val="00102A50"/>
    <w:rsid w:val="00102F59"/>
    <w:rsid w:val="00103B62"/>
    <w:rsid w:val="001043DA"/>
    <w:rsid w:val="0011778C"/>
    <w:rsid w:val="001217C9"/>
    <w:rsid w:val="001220A0"/>
    <w:rsid w:val="00124C85"/>
    <w:rsid w:val="001278A5"/>
    <w:rsid w:val="00130774"/>
    <w:rsid w:val="00130B80"/>
    <w:rsid w:val="001335B8"/>
    <w:rsid w:val="00133A4A"/>
    <w:rsid w:val="00134E59"/>
    <w:rsid w:val="001364D6"/>
    <w:rsid w:val="00140933"/>
    <w:rsid w:val="00140AFF"/>
    <w:rsid w:val="00140CC7"/>
    <w:rsid w:val="001519BA"/>
    <w:rsid w:val="00155B84"/>
    <w:rsid w:val="00156570"/>
    <w:rsid w:val="0016276D"/>
    <w:rsid w:val="00166D61"/>
    <w:rsid w:val="00170F47"/>
    <w:rsid w:val="00171518"/>
    <w:rsid w:val="00173355"/>
    <w:rsid w:val="001800E3"/>
    <w:rsid w:val="00183F55"/>
    <w:rsid w:val="001921C4"/>
    <w:rsid w:val="00194FBE"/>
    <w:rsid w:val="00196E09"/>
    <w:rsid w:val="001A4E98"/>
    <w:rsid w:val="001A610E"/>
    <w:rsid w:val="001A6F57"/>
    <w:rsid w:val="001A7160"/>
    <w:rsid w:val="001A78FD"/>
    <w:rsid w:val="001B24D3"/>
    <w:rsid w:val="001B3526"/>
    <w:rsid w:val="001B38ED"/>
    <w:rsid w:val="001B5A33"/>
    <w:rsid w:val="001C2B62"/>
    <w:rsid w:val="001C2C24"/>
    <w:rsid w:val="001C69AE"/>
    <w:rsid w:val="001D02AC"/>
    <w:rsid w:val="001D0581"/>
    <w:rsid w:val="001D0B27"/>
    <w:rsid w:val="001D2519"/>
    <w:rsid w:val="001E0DF9"/>
    <w:rsid w:val="001E2008"/>
    <w:rsid w:val="001E2CBA"/>
    <w:rsid w:val="001E3EB4"/>
    <w:rsid w:val="001E5673"/>
    <w:rsid w:val="001E6B6B"/>
    <w:rsid w:val="001F2C1C"/>
    <w:rsid w:val="001F7BBC"/>
    <w:rsid w:val="00200634"/>
    <w:rsid w:val="00201CE7"/>
    <w:rsid w:val="00201F44"/>
    <w:rsid w:val="00202D1D"/>
    <w:rsid w:val="00203BF4"/>
    <w:rsid w:val="00204552"/>
    <w:rsid w:val="00204A98"/>
    <w:rsid w:val="002056BB"/>
    <w:rsid w:val="00211B74"/>
    <w:rsid w:val="00211EAE"/>
    <w:rsid w:val="0022102E"/>
    <w:rsid w:val="00221AB1"/>
    <w:rsid w:val="00222ED0"/>
    <w:rsid w:val="00224F47"/>
    <w:rsid w:val="00226CBA"/>
    <w:rsid w:val="002271A2"/>
    <w:rsid w:val="00230552"/>
    <w:rsid w:val="0023088D"/>
    <w:rsid w:val="002321FD"/>
    <w:rsid w:val="00235740"/>
    <w:rsid w:val="00235AF6"/>
    <w:rsid w:val="002362F8"/>
    <w:rsid w:val="002375AF"/>
    <w:rsid w:val="00243A17"/>
    <w:rsid w:val="00243E3F"/>
    <w:rsid w:val="00247179"/>
    <w:rsid w:val="002502C6"/>
    <w:rsid w:val="00250693"/>
    <w:rsid w:val="00251129"/>
    <w:rsid w:val="002512DE"/>
    <w:rsid w:val="00256CA7"/>
    <w:rsid w:val="00264353"/>
    <w:rsid w:val="00264C9C"/>
    <w:rsid w:val="00265C7A"/>
    <w:rsid w:val="00266B00"/>
    <w:rsid w:val="002676B7"/>
    <w:rsid w:val="0027091A"/>
    <w:rsid w:val="00274D6C"/>
    <w:rsid w:val="00276CDC"/>
    <w:rsid w:val="00282A73"/>
    <w:rsid w:val="00282BE2"/>
    <w:rsid w:val="00283760"/>
    <w:rsid w:val="00284521"/>
    <w:rsid w:val="00290C75"/>
    <w:rsid w:val="002914FE"/>
    <w:rsid w:val="00295E9D"/>
    <w:rsid w:val="00296375"/>
    <w:rsid w:val="002A0456"/>
    <w:rsid w:val="002A2106"/>
    <w:rsid w:val="002A2647"/>
    <w:rsid w:val="002A43AC"/>
    <w:rsid w:val="002A4AB2"/>
    <w:rsid w:val="002A4B22"/>
    <w:rsid w:val="002A5ED9"/>
    <w:rsid w:val="002A79D9"/>
    <w:rsid w:val="002B0BC0"/>
    <w:rsid w:val="002B1B7B"/>
    <w:rsid w:val="002B45F6"/>
    <w:rsid w:val="002B46D2"/>
    <w:rsid w:val="002B5720"/>
    <w:rsid w:val="002C3499"/>
    <w:rsid w:val="002C35C1"/>
    <w:rsid w:val="002C3B4D"/>
    <w:rsid w:val="002D309F"/>
    <w:rsid w:val="002D36A1"/>
    <w:rsid w:val="002D402A"/>
    <w:rsid w:val="002D4919"/>
    <w:rsid w:val="002D4AF6"/>
    <w:rsid w:val="002D4FEE"/>
    <w:rsid w:val="002E63F2"/>
    <w:rsid w:val="002F7F2E"/>
    <w:rsid w:val="00304A3B"/>
    <w:rsid w:val="00306BE3"/>
    <w:rsid w:val="00310262"/>
    <w:rsid w:val="003102DF"/>
    <w:rsid w:val="00310DEF"/>
    <w:rsid w:val="00311995"/>
    <w:rsid w:val="00312779"/>
    <w:rsid w:val="003145A0"/>
    <w:rsid w:val="00315E07"/>
    <w:rsid w:val="00315FDD"/>
    <w:rsid w:val="00317220"/>
    <w:rsid w:val="003173B4"/>
    <w:rsid w:val="00322D30"/>
    <w:rsid w:val="00326455"/>
    <w:rsid w:val="00326CC3"/>
    <w:rsid w:val="0033604E"/>
    <w:rsid w:val="00336B77"/>
    <w:rsid w:val="0034157D"/>
    <w:rsid w:val="0034456E"/>
    <w:rsid w:val="00344779"/>
    <w:rsid w:val="00344E5D"/>
    <w:rsid w:val="00345687"/>
    <w:rsid w:val="003459BC"/>
    <w:rsid w:val="003536BF"/>
    <w:rsid w:val="00361DF5"/>
    <w:rsid w:val="00362B0E"/>
    <w:rsid w:val="00362F3D"/>
    <w:rsid w:val="003703C7"/>
    <w:rsid w:val="0037218E"/>
    <w:rsid w:val="0038462C"/>
    <w:rsid w:val="00385C38"/>
    <w:rsid w:val="00386311"/>
    <w:rsid w:val="003863DF"/>
    <w:rsid w:val="003868B5"/>
    <w:rsid w:val="00386980"/>
    <w:rsid w:val="003877FA"/>
    <w:rsid w:val="00387C09"/>
    <w:rsid w:val="00392402"/>
    <w:rsid w:val="00392C3E"/>
    <w:rsid w:val="00394155"/>
    <w:rsid w:val="00396790"/>
    <w:rsid w:val="00397BA4"/>
    <w:rsid w:val="003A0869"/>
    <w:rsid w:val="003A0B95"/>
    <w:rsid w:val="003A0BDC"/>
    <w:rsid w:val="003A102F"/>
    <w:rsid w:val="003A28CC"/>
    <w:rsid w:val="003A2A0D"/>
    <w:rsid w:val="003A46EA"/>
    <w:rsid w:val="003A5242"/>
    <w:rsid w:val="003A640A"/>
    <w:rsid w:val="003A6D4A"/>
    <w:rsid w:val="003A75AC"/>
    <w:rsid w:val="003B29A9"/>
    <w:rsid w:val="003C1ACA"/>
    <w:rsid w:val="003C2CE6"/>
    <w:rsid w:val="003C500B"/>
    <w:rsid w:val="003C5D23"/>
    <w:rsid w:val="003D072E"/>
    <w:rsid w:val="003D5702"/>
    <w:rsid w:val="003D593E"/>
    <w:rsid w:val="003E1545"/>
    <w:rsid w:val="003E1FC5"/>
    <w:rsid w:val="003E2267"/>
    <w:rsid w:val="003E2296"/>
    <w:rsid w:val="003E271B"/>
    <w:rsid w:val="003E2ABC"/>
    <w:rsid w:val="003E4A0F"/>
    <w:rsid w:val="003E7DFD"/>
    <w:rsid w:val="003F1CDA"/>
    <w:rsid w:val="003F420C"/>
    <w:rsid w:val="003F4F61"/>
    <w:rsid w:val="003F79CD"/>
    <w:rsid w:val="003F7A13"/>
    <w:rsid w:val="00400080"/>
    <w:rsid w:val="004014D0"/>
    <w:rsid w:val="00402036"/>
    <w:rsid w:val="00405756"/>
    <w:rsid w:val="004057BC"/>
    <w:rsid w:val="004057E9"/>
    <w:rsid w:val="00410EFD"/>
    <w:rsid w:val="00412C83"/>
    <w:rsid w:val="00413084"/>
    <w:rsid w:val="004148E1"/>
    <w:rsid w:val="00415EF8"/>
    <w:rsid w:val="00420652"/>
    <w:rsid w:val="00424C27"/>
    <w:rsid w:val="00427F7A"/>
    <w:rsid w:val="00434EE4"/>
    <w:rsid w:val="00440DBA"/>
    <w:rsid w:val="00442369"/>
    <w:rsid w:val="0044392E"/>
    <w:rsid w:val="004439F8"/>
    <w:rsid w:val="004463A6"/>
    <w:rsid w:val="00446928"/>
    <w:rsid w:val="004610EC"/>
    <w:rsid w:val="004617CD"/>
    <w:rsid w:val="00461B1A"/>
    <w:rsid w:val="0046256E"/>
    <w:rsid w:val="00463494"/>
    <w:rsid w:val="004635B1"/>
    <w:rsid w:val="00467748"/>
    <w:rsid w:val="0047091F"/>
    <w:rsid w:val="00470F61"/>
    <w:rsid w:val="00472EDE"/>
    <w:rsid w:val="00473C55"/>
    <w:rsid w:val="00473EAA"/>
    <w:rsid w:val="004766F4"/>
    <w:rsid w:val="00481577"/>
    <w:rsid w:val="00483437"/>
    <w:rsid w:val="004848B9"/>
    <w:rsid w:val="00485850"/>
    <w:rsid w:val="0048751D"/>
    <w:rsid w:val="004904D7"/>
    <w:rsid w:val="00492201"/>
    <w:rsid w:val="0049442C"/>
    <w:rsid w:val="00495427"/>
    <w:rsid w:val="004A13DE"/>
    <w:rsid w:val="004A35F7"/>
    <w:rsid w:val="004A7571"/>
    <w:rsid w:val="004A7FAE"/>
    <w:rsid w:val="004B4BFD"/>
    <w:rsid w:val="004B5035"/>
    <w:rsid w:val="004B6BFC"/>
    <w:rsid w:val="004B6C6B"/>
    <w:rsid w:val="004B7A99"/>
    <w:rsid w:val="004C5BBB"/>
    <w:rsid w:val="004C6812"/>
    <w:rsid w:val="004C7E0D"/>
    <w:rsid w:val="004D22D8"/>
    <w:rsid w:val="004D4C40"/>
    <w:rsid w:val="004D52DC"/>
    <w:rsid w:val="004D55B6"/>
    <w:rsid w:val="004D5CFD"/>
    <w:rsid w:val="004D71F4"/>
    <w:rsid w:val="004D79CB"/>
    <w:rsid w:val="004E278C"/>
    <w:rsid w:val="004E29D9"/>
    <w:rsid w:val="004E38E1"/>
    <w:rsid w:val="004E41C9"/>
    <w:rsid w:val="004E4DB7"/>
    <w:rsid w:val="004E635D"/>
    <w:rsid w:val="004E6F1E"/>
    <w:rsid w:val="004F2D8B"/>
    <w:rsid w:val="004F3DEE"/>
    <w:rsid w:val="004F49E0"/>
    <w:rsid w:val="004F4A14"/>
    <w:rsid w:val="005005EF"/>
    <w:rsid w:val="00501F54"/>
    <w:rsid w:val="0050203D"/>
    <w:rsid w:val="00503B81"/>
    <w:rsid w:val="00504750"/>
    <w:rsid w:val="0050508F"/>
    <w:rsid w:val="00505D26"/>
    <w:rsid w:val="005070AC"/>
    <w:rsid w:val="00507199"/>
    <w:rsid w:val="00507DB0"/>
    <w:rsid w:val="00510677"/>
    <w:rsid w:val="005118BB"/>
    <w:rsid w:val="00514DBC"/>
    <w:rsid w:val="00521D40"/>
    <w:rsid w:val="00524B2F"/>
    <w:rsid w:val="005266F1"/>
    <w:rsid w:val="00531CD3"/>
    <w:rsid w:val="00533ED9"/>
    <w:rsid w:val="0053489D"/>
    <w:rsid w:val="005356AE"/>
    <w:rsid w:val="00542602"/>
    <w:rsid w:val="00546B68"/>
    <w:rsid w:val="00546B80"/>
    <w:rsid w:val="00552985"/>
    <w:rsid w:val="00554814"/>
    <w:rsid w:val="00555816"/>
    <w:rsid w:val="00555DE2"/>
    <w:rsid w:val="005604C7"/>
    <w:rsid w:val="00560B0D"/>
    <w:rsid w:val="005616AC"/>
    <w:rsid w:val="005625D4"/>
    <w:rsid w:val="0056291F"/>
    <w:rsid w:val="00563EA0"/>
    <w:rsid w:val="00566437"/>
    <w:rsid w:val="00573278"/>
    <w:rsid w:val="00581A14"/>
    <w:rsid w:val="00582217"/>
    <w:rsid w:val="00585AEC"/>
    <w:rsid w:val="00591F47"/>
    <w:rsid w:val="00592D85"/>
    <w:rsid w:val="00594F34"/>
    <w:rsid w:val="00596C2C"/>
    <w:rsid w:val="00597499"/>
    <w:rsid w:val="00597D91"/>
    <w:rsid w:val="005A34D7"/>
    <w:rsid w:val="005B00BB"/>
    <w:rsid w:val="005B13A0"/>
    <w:rsid w:val="005B1580"/>
    <w:rsid w:val="005B3447"/>
    <w:rsid w:val="005C14C2"/>
    <w:rsid w:val="005C4903"/>
    <w:rsid w:val="005C4E5F"/>
    <w:rsid w:val="005C6AEB"/>
    <w:rsid w:val="005C7327"/>
    <w:rsid w:val="005D0240"/>
    <w:rsid w:val="005D2882"/>
    <w:rsid w:val="005D2CED"/>
    <w:rsid w:val="005D714E"/>
    <w:rsid w:val="005E1BF9"/>
    <w:rsid w:val="005E2F04"/>
    <w:rsid w:val="005E75C7"/>
    <w:rsid w:val="005F0393"/>
    <w:rsid w:val="005F3537"/>
    <w:rsid w:val="005F3757"/>
    <w:rsid w:val="005F3AF2"/>
    <w:rsid w:val="005F41C2"/>
    <w:rsid w:val="005F44CD"/>
    <w:rsid w:val="005F474D"/>
    <w:rsid w:val="005F4E58"/>
    <w:rsid w:val="005F7070"/>
    <w:rsid w:val="00601E2B"/>
    <w:rsid w:val="006024F1"/>
    <w:rsid w:val="00603E5F"/>
    <w:rsid w:val="00605EB2"/>
    <w:rsid w:val="006069E2"/>
    <w:rsid w:val="00610C2F"/>
    <w:rsid w:val="006111DD"/>
    <w:rsid w:val="00611951"/>
    <w:rsid w:val="00611B79"/>
    <w:rsid w:val="00612DC2"/>
    <w:rsid w:val="00615232"/>
    <w:rsid w:val="006244D8"/>
    <w:rsid w:val="00631ECC"/>
    <w:rsid w:val="00636834"/>
    <w:rsid w:val="006369E1"/>
    <w:rsid w:val="006400C0"/>
    <w:rsid w:val="00640ABA"/>
    <w:rsid w:val="006424DB"/>
    <w:rsid w:val="0064621F"/>
    <w:rsid w:val="006476E6"/>
    <w:rsid w:val="00651129"/>
    <w:rsid w:val="00651F49"/>
    <w:rsid w:val="00653500"/>
    <w:rsid w:val="00653A5E"/>
    <w:rsid w:val="006578B9"/>
    <w:rsid w:val="006613AF"/>
    <w:rsid w:val="00662029"/>
    <w:rsid w:val="006634E5"/>
    <w:rsid w:val="00663888"/>
    <w:rsid w:val="006669F4"/>
    <w:rsid w:val="00670C47"/>
    <w:rsid w:val="006753B1"/>
    <w:rsid w:val="00677224"/>
    <w:rsid w:val="0068188A"/>
    <w:rsid w:val="00684721"/>
    <w:rsid w:val="006854F8"/>
    <w:rsid w:val="00687A2B"/>
    <w:rsid w:val="0069097F"/>
    <w:rsid w:val="00690ACE"/>
    <w:rsid w:val="00691D34"/>
    <w:rsid w:val="0069275E"/>
    <w:rsid w:val="006A7961"/>
    <w:rsid w:val="006B076C"/>
    <w:rsid w:val="006B13A8"/>
    <w:rsid w:val="006B3000"/>
    <w:rsid w:val="006B3B53"/>
    <w:rsid w:val="006B5552"/>
    <w:rsid w:val="006B70A8"/>
    <w:rsid w:val="006B7ACA"/>
    <w:rsid w:val="006C0045"/>
    <w:rsid w:val="006C1C92"/>
    <w:rsid w:val="006C3825"/>
    <w:rsid w:val="006C3D13"/>
    <w:rsid w:val="006C41BC"/>
    <w:rsid w:val="006C74B4"/>
    <w:rsid w:val="006C7940"/>
    <w:rsid w:val="006D065A"/>
    <w:rsid w:val="006D5575"/>
    <w:rsid w:val="006E12A2"/>
    <w:rsid w:val="006E1F7F"/>
    <w:rsid w:val="006E3AAB"/>
    <w:rsid w:val="006E67B4"/>
    <w:rsid w:val="006E6D57"/>
    <w:rsid w:val="006F0301"/>
    <w:rsid w:val="006F0B1A"/>
    <w:rsid w:val="006F73D3"/>
    <w:rsid w:val="00700258"/>
    <w:rsid w:val="00702A38"/>
    <w:rsid w:val="00703A9E"/>
    <w:rsid w:val="00704FDC"/>
    <w:rsid w:val="007073CD"/>
    <w:rsid w:val="00711244"/>
    <w:rsid w:val="00712323"/>
    <w:rsid w:val="00713DE1"/>
    <w:rsid w:val="007146FF"/>
    <w:rsid w:val="00715579"/>
    <w:rsid w:val="00716070"/>
    <w:rsid w:val="00717D2B"/>
    <w:rsid w:val="0072102D"/>
    <w:rsid w:val="007224C5"/>
    <w:rsid w:val="00722B23"/>
    <w:rsid w:val="0072464A"/>
    <w:rsid w:val="00724DBC"/>
    <w:rsid w:val="0073266F"/>
    <w:rsid w:val="007346ED"/>
    <w:rsid w:val="00735D86"/>
    <w:rsid w:val="00741C76"/>
    <w:rsid w:val="007420C2"/>
    <w:rsid w:val="00743650"/>
    <w:rsid w:val="007439EC"/>
    <w:rsid w:val="007451AF"/>
    <w:rsid w:val="00746344"/>
    <w:rsid w:val="00747501"/>
    <w:rsid w:val="00747C1C"/>
    <w:rsid w:val="0075048C"/>
    <w:rsid w:val="00750672"/>
    <w:rsid w:val="00757DD2"/>
    <w:rsid w:val="0076094A"/>
    <w:rsid w:val="00762A14"/>
    <w:rsid w:val="0077016F"/>
    <w:rsid w:val="007732BA"/>
    <w:rsid w:val="007755FD"/>
    <w:rsid w:val="00780457"/>
    <w:rsid w:val="0078093B"/>
    <w:rsid w:val="00780F68"/>
    <w:rsid w:val="00786E77"/>
    <w:rsid w:val="0079090C"/>
    <w:rsid w:val="00791A27"/>
    <w:rsid w:val="00795207"/>
    <w:rsid w:val="00795368"/>
    <w:rsid w:val="0079757C"/>
    <w:rsid w:val="007A0A28"/>
    <w:rsid w:val="007A4CB3"/>
    <w:rsid w:val="007A4F82"/>
    <w:rsid w:val="007A5425"/>
    <w:rsid w:val="007A7606"/>
    <w:rsid w:val="007B176C"/>
    <w:rsid w:val="007B6814"/>
    <w:rsid w:val="007B6C3E"/>
    <w:rsid w:val="007C04DD"/>
    <w:rsid w:val="007C10E2"/>
    <w:rsid w:val="007C1303"/>
    <w:rsid w:val="007C2A3B"/>
    <w:rsid w:val="007C59F8"/>
    <w:rsid w:val="007D1554"/>
    <w:rsid w:val="007D5481"/>
    <w:rsid w:val="007D5DA2"/>
    <w:rsid w:val="007D7799"/>
    <w:rsid w:val="007E50F5"/>
    <w:rsid w:val="007E5439"/>
    <w:rsid w:val="007F168D"/>
    <w:rsid w:val="007F4B5A"/>
    <w:rsid w:val="00805259"/>
    <w:rsid w:val="00807A9A"/>
    <w:rsid w:val="00810482"/>
    <w:rsid w:val="008131AD"/>
    <w:rsid w:val="00813DE8"/>
    <w:rsid w:val="008144E6"/>
    <w:rsid w:val="00816934"/>
    <w:rsid w:val="008169F6"/>
    <w:rsid w:val="008172EC"/>
    <w:rsid w:val="00817AE1"/>
    <w:rsid w:val="00823A1F"/>
    <w:rsid w:val="0082520D"/>
    <w:rsid w:val="0082663B"/>
    <w:rsid w:val="0083104E"/>
    <w:rsid w:val="00832C04"/>
    <w:rsid w:val="00837599"/>
    <w:rsid w:val="00837ED7"/>
    <w:rsid w:val="0084100B"/>
    <w:rsid w:val="00843B21"/>
    <w:rsid w:val="00845A97"/>
    <w:rsid w:val="00846A3D"/>
    <w:rsid w:val="00850E44"/>
    <w:rsid w:val="00853DB9"/>
    <w:rsid w:val="00854A6D"/>
    <w:rsid w:val="008553B6"/>
    <w:rsid w:val="008558F5"/>
    <w:rsid w:val="00862D8C"/>
    <w:rsid w:val="008632A0"/>
    <w:rsid w:val="00876D83"/>
    <w:rsid w:val="0088463B"/>
    <w:rsid w:val="00885640"/>
    <w:rsid w:val="00891ACF"/>
    <w:rsid w:val="00893894"/>
    <w:rsid w:val="00894347"/>
    <w:rsid w:val="008A14F9"/>
    <w:rsid w:val="008A42B8"/>
    <w:rsid w:val="008A51B6"/>
    <w:rsid w:val="008A6F7F"/>
    <w:rsid w:val="008B03AB"/>
    <w:rsid w:val="008B07F2"/>
    <w:rsid w:val="008B5F0C"/>
    <w:rsid w:val="008B68DD"/>
    <w:rsid w:val="008B6D3E"/>
    <w:rsid w:val="008C0A57"/>
    <w:rsid w:val="008C1241"/>
    <w:rsid w:val="008C3F64"/>
    <w:rsid w:val="008C64CF"/>
    <w:rsid w:val="008C676F"/>
    <w:rsid w:val="008C7BF8"/>
    <w:rsid w:val="008D1504"/>
    <w:rsid w:val="008D1587"/>
    <w:rsid w:val="008D1EA9"/>
    <w:rsid w:val="008D4B01"/>
    <w:rsid w:val="008D4D89"/>
    <w:rsid w:val="008E01F8"/>
    <w:rsid w:val="008E23EE"/>
    <w:rsid w:val="008E3EBE"/>
    <w:rsid w:val="008F0437"/>
    <w:rsid w:val="008F0DC6"/>
    <w:rsid w:val="008F3A5D"/>
    <w:rsid w:val="008F7F06"/>
    <w:rsid w:val="00910643"/>
    <w:rsid w:val="00910E24"/>
    <w:rsid w:val="00913592"/>
    <w:rsid w:val="00913CA3"/>
    <w:rsid w:val="00915B79"/>
    <w:rsid w:val="00917498"/>
    <w:rsid w:val="00920EF2"/>
    <w:rsid w:val="00933326"/>
    <w:rsid w:val="00933500"/>
    <w:rsid w:val="00933870"/>
    <w:rsid w:val="00935375"/>
    <w:rsid w:val="00935F27"/>
    <w:rsid w:val="009362E7"/>
    <w:rsid w:val="00937860"/>
    <w:rsid w:val="00940733"/>
    <w:rsid w:val="00943C04"/>
    <w:rsid w:val="00946039"/>
    <w:rsid w:val="009518E2"/>
    <w:rsid w:val="00952BF8"/>
    <w:rsid w:val="00954FF9"/>
    <w:rsid w:val="00961450"/>
    <w:rsid w:val="00970FD8"/>
    <w:rsid w:val="00974500"/>
    <w:rsid w:val="009746D0"/>
    <w:rsid w:val="009843F6"/>
    <w:rsid w:val="009858D7"/>
    <w:rsid w:val="00985B67"/>
    <w:rsid w:val="009864E3"/>
    <w:rsid w:val="00986731"/>
    <w:rsid w:val="009915F1"/>
    <w:rsid w:val="00993B0C"/>
    <w:rsid w:val="00993D20"/>
    <w:rsid w:val="009A3D10"/>
    <w:rsid w:val="009A4450"/>
    <w:rsid w:val="009B061C"/>
    <w:rsid w:val="009B08EF"/>
    <w:rsid w:val="009B0D17"/>
    <w:rsid w:val="009B1F1A"/>
    <w:rsid w:val="009B21F9"/>
    <w:rsid w:val="009B33ED"/>
    <w:rsid w:val="009B3DB5"/>
    <w:rsid w:val="009B416A"/>
    <w:rsid w:val="009B5A25"/>
    <w:rsid w:val="009B6CBC"/>
    <w:rsid w:val="009B755C"/>
    <w:rsid w:val="009D198A"/>
    <w:rsid w:val="009D37FC"/>
    <w:rsid w:val="009D3D92"/>
    <w:rsid w:val="009D4DF8"/>
    <w:rsid w:val="009D6193"/>
    <w:rsid w:val="009D7CD9"/>
    <w:rsid w:val="009E0008"/>
    <w:rsid w:val="009E1A72"/>
    <w:rsid w:val="009E1FB3"/>
    <w:rsid w:val="009E4038"/>
    <w:rsid w:val="009E554A"/>
    <w:rsid w:val="009E5B80"/>
    <w:rsid w:val="009E60CC"/>
    <w:rsid w:val="009F2C18"/>
    <w:rsid w:val="009F4075"/>
    <w:rsid w:val="009F5315"/>
    <w:rsid w:val="009F5DE2"/>
    <w:rsid w:val="00A01F09"/>
    <w:rsid w:val="00A0234D"/>
    <w:rsid w:val="00A1143B"/>
    <w:rsid w:val="00A11526"/>
    <w:rsid w:val="00A12E4B"/>
    <w:rsid w:val="00A152CE"/>
    <w:rsid w:val="00A16996"/>
    <w:rsid w:val="00A21A26"/>
    <w:rsid w:val="00A245A1"/>
    <w:rsid w:val="00A30FCD"/>
    <w:rsid w:val="00A341DC"/>
    <w:rsid w:val="00A35DB4"/>
    <w:rsid w:val="00A40822"/>
    <w:rsid w:val="00A51FF3"/>
    <w:rsid w:val="00A52365"/>
    <w:rsid w:val="00A62EE5"/>
    <w:rsid w:val="00A637EE"/>
    <w:rsid w:val="00A63FEC"/>
    <w:rsid w:val="00A654C5"/>
    <w:rsid w:val="00A71321"/>
    <w:rsid w:val="00A71C75"/>
    <w:rsid w:val="00A73182"/>
    <w:rsid w:val="00A77C7F"/>
    <w:rsid w:val="00A813FF"/>
    <w:rsid w:val="00A820E3"/>
    <w:rsid w:val="00A8499B"/>
    <w:rsid w:val="00A93D2A"/>
    <w:rsid w:val="00A9424B"/>
    <w:rsid w:val="00AA0685"/>
    <w:rsid w:val="00AB18CD"/>
    <w:rsid w:val="00AB23E0"/>
    <w:rsid w:val="00AB2413"/>
    <w:rsid w:val="00AB2445"/>
    <w:rsid w:val="00AB3325"/>
    <w:rsid w:val="00AB3E60"/>
    <w:rsid w:val="00AB43BE"/>
    <w:rsid w:val="00AB462A"/>
    <w:rsid w:val="00AB4976"/>
    <w:rsid w:val="00AB5247"/>
    <w:rsid w:val="00AB5D41"/>
    <w:rsid w:val="00AB6E9C"/>
    <w:rsid w:val="00AB7C2B"/>
    <w:rsid w:val="00AC2286"/>
    <w:rsid w:val="00AC4A6B"/>
    <w:rsid w:val="00AC5087"/>
    <w:rsid w:val="00AC6F06"/>
    <w:rsid w:val="00AD14A0"/>
    <w:rsid w:val="00AD1D21"/>
    <w:rsid w:val="00AD47F8"/>
    <w:rsid w:val="00AD5462"/>
    <w:rsid w:val="00AD55AA"/>
    <w:rsid w:val="00AE0226"/>
    <w:rsid w:val="00AE034A"/>
    <w:rsid w:val="00AE6A40"/>
    <w:rsid w:val="00AE70F6"/>
    <w:rsid w:val="00AE7C2B"/>
    <w:rsid w:val="00AF08B2"/>
    <w:rsid w:val="00AF6668"/>
    <w:rsid w:val="00AF6C86"/>
    <w:rsid w:val="00B01CAE"/>
    <w:rsid w:val="00B0292D"/>
    <w:rsid w:val="00B044E4"/>
    <w:rsid w:val="00B052B8"/>
    <w:rsid w:val="00B105E4"/>
    <w:rsid w:val="00B1415C"/>
    <w:rsid w:val="00B14472"/>
    <w:rsid w:val="00B144F1"/>
    <w:rsid w:val="00B21BDA"/>
    <w:rsid w:val="00B239BD"/>
    <w:rsid w:val="00B25F49"/>
    <w:rsid w:val="00B334C8"/>
    <w:rsid w:val="00B34740"/>
    <w:rsid w:val="00B353FA"/>
    <w:rsid w:val="00B35AC5"/>
    <w:rsid w:val="00B35AFE"/>
    <w:rsid w:val="00B360A1"/>
    <w:rsid w:val="00B363D6"/>
    <w:rsid w:val="00B437E6"/>
    <w:rsid w:val="00B45EFD"/>
    <w:rsid w:val="00B463BE"/>
    <w:rsid w:val="00B4647C"/>
    <w:rsid w:val="00B5324F"/>
    <w:rsid w:val="00B565AF"/>
    <w:rsid w:val="00B57499"/>
    <w:rsid w:val="00B60746"/>
    <w:rsid w:val="00B60B36"/>
    <w:rsid w:val="00B62A15"/>
    <w:rsid w:val="00B71FF2"/>
    <w:rsid w:val="00B772AD"/>
    <w:rsid w:val="00B87EBC"/>
    <w:rsid w:val="00B96F17"/>
    <w:rsid w:val="00B97450"/>
    <w:rsid w:val="00B978A4"/>
    <w:rsid w:val="00B97E70"/>
    <w:rsid w:val="00BA0710"/>
    <w:rsid w:val="00BA09FB"/>
    <w:rsid w:val="00BA0A22"/>
    <w:rsid w:val="00BB3951"/>
    <w:rsid w:val="00BB4C25"/>
    <w:rsid w:val="00BC00BD"/>
    <w:rsid w:val="00BC1F66"/>
    <w:rsid w:val="00BC522A"/>
    <w:rsid w:val="00BC5441"/>
    <w:rsid w:val="00BD0601"/>
    <w:rsid w:val="00BD083F"/>
    <w:rsid w:val="00BD2907"/>
    <w:rsid w:val="00BD55FC"/>
    <w:rsid w:val="00BE27CB"/>
    <w:rsid w:val="00BE5905"/>
    <w:rsid w:val="00BE6B41"/>
    <w:rsid w:val="00BF14F9"/>
    <w:rsid w:val="00BF1E66"/>
    <w:rsid w:val="00BF358D"/>
    <w:rsid w:val="00BF5881"/>
    <w:rsid w:val="00BF6789"/>
    <w:rsid w:val="00BF6A58"/>
    <w:rsid w:val="00BF6CAE"/>
    <w:rsid w:val="00C01488"/>
    <w:rsid w:val="00C014D8"/>
    <w:rsid w:val="00C0310B"/>
    <w:rsid w:val="00C04917"/>
    <w:rsid w:val="00C05962"/>
    <w:rsid w:val="00C10772"/>
    <w:rsid w:val="00C11CDF"/>
    <w:rsid w:val="00C12675"/>
    <w:rsid w:val="00C143E3"/>
    <w:rsid w:val="00C155A1"/>
    <w:rsid w:val="00C17D35"/>
    <w:rsid w:val="00C20381"/>
    <w:rsid w:val="00C25379"/>
    <w:rsid w:val="00C26ABB"/>
    <w:rsid w:val="00C30594"/>
    <w:rsid w:val="00C31157"/>
    <w:rsid w:val="00C3447F"/>
    <w:rsid w:val="00C35440"/>
    <w:rsid w:val="00C35926"/>
    <w:rsid w:val="00C35F92"/>
    <w:rsid w:val="00C378D1"/>
    <w:rsid w:val="00C4087E"/>
    <w:rsid w:val="00C40BE8"/>
    <w:rsid w:val="00C4435F"/>
    <w:rsid w:val="00C44A49"/>
    <w:rsid w:val="00C50401"/>
    <w:rsid w:val="00C60E82"/>
    <w:rsid w:val="00C6124C"/>
    <w:rsid w:val="00C63AB0"/>
    <w:rsid w:val="00C666E1"/>
    <w:rsid w:val="00C70383"/>
    <w:rsid w:val="00C73A45"/>
    <w:rsid w:val="00C8351E"/>
    <w:rsid w:val="00C8564E"/>
    <w:rsid w:val="00C867D1"/>
    <w:rsid w:val="00C94DBC"/>
    <w:rsid w:val="00C97D2D"/>
    <w:rsid w:val="00CA11A3"/>
    <w:rsid w:val="00CA2A9A"/>
    <w:rsid w:val="00CA5D25"/>
    <w:rsid w:val="00CA6A92"/>
    <w:rsid w:val="00CB0602"/>
    <w:rsid w:val="00CB0E70"/>
    <w:rsid w:val="00CB16DB"/>
    <w:rsid w:val="00CB39E5"/>
    <w:rsid w:val="00CB3C85"/>
    <w:rsid w:val="00CB477C"/>
    <w:rsid w:val="00CB70DD"/>
    <w:rsid w:val="00CC1E2C"/>
    <w:rsid w:val="00CC3976"/>
    <w:rsid w:val="00CC4F75"/>
    <w:rsid w:val="00CC7776"/>
    <w:rsid w:val="00CD30C9"/>
    <w:rsid w:val="00CD3855"/>
    <w:rsid w:val="00CD4E30"/>
    <w:rsid w:val="00CE33AE"/>
    <w:rsid w:val="00CE3FDF"/>
    <w:rsid w:val="00CE598A"/>
    <w:rsid w:val="00CE5CF3"/>
    <w:rsid w:val="00CE6A4B"/>
    <w:rsid w:val="00CF670E"/>
    <w:rsid w:val="00CF7739"/>
    <w:rsid w:val="00D00135"/>
    <w:rsid w:val="00D003BF"/>
    <w:rsid w:val="00D00DB4"/>
    <w:rsid w:val="00D0269A"/>
    <w:rsid w:val="00D02A00"/>
    <w:rsid w:val="00D0693D"/>
    <w:rsid w:val="00D10A81"/>
    <w:rsid w:val="00D14657"/>
    <w:rsid w:val="00D15F95"/>
    <w:rsid w:val="00D20BD0"/>
    <w:rsid w:val="00D2179E"/>
    <w:rsid w:val="00D22E43"/>
    <w:rsid w:val="00D23339"/>
    <w:rsid w:val="00D235D9"/>
    <w:rsid w:val="00D23D50"/>
    <w:rsid w:val="00D2591F"/>
    <w:rsid w:val="00D2634C"/>
    <w:rsid w:val="00D304C8"/>
    <w:rsid w:val="00D30656"/>
    <w:rsid w:val="00D313E5"/>
    <w:rsid w:val="00D31812"/>
    <w:rsid w:val="00D34174"/>
    <w:rsid w:val="00D34932"/>
    <w:rsid w:val="00D352EB"/>
    <w:rsid w:val="00D36B8C"/>
    <w:rsid w:val="00D36C0C"/>
    <w:rsid w:val="00D372DD"/>
    <w:rsid w:val="00D41CD0"/>
    <w:rsid w:val="00D42A4E"/>
    <w:rsid w:val="00D53983"/>
    <w:rsid w:val="00D55066"/>
    <w:rsid w:val="00D604FD"/>
    <w:rsid w:val="00D618DA"/>
    <w:rsid w:val="00D64186"/>
    <w:rsid w:val="00D65E6E"/>
    <w:rsid w:val="00D66704"/>
    <w:rsid w:val="00D70525"/>
    <w:rsid w:val="00D709C0"/>
    <w:rsid w:val="00D716EF"/>
    <w:rsid w:val="00D723FA"/>
    <w:rsid w:val="00D73BA9"/>
    <w:rsid w:val="00D73C43"/>
    <w:rsid w:val="00D74F8F"/>
    <w:rsid w:val="00D81913"/>
    <w:rsid w:val="00D85487"/>
    <w:rsid w:val="00D86777"/>
    <w:rsid w:val="00D870FC"/>
    <w:rsid w:val="00D90AC0"/>
    <w:rsid w:val="00D9166B"/>
    <w:rsid w:val="00D916D6"/>
    <w:rsid w:val="00D92500"/>
    <w:rsid w:val="00D92BFB"/>
    <w:rsid w:val="00D93192"/>
    <w:rsid w:val="00D9580B"/>
    <w:rsid w:val="00D95844"/>
    <w:rsid w:val="00D97DAE"/>
    <w:rsid w:val="00DB1964"/>
    <w:rsid w:val="00DB4860"/>
    <w:rsid w:val="00DB490A"/>
    <w:rsid w:val="00DC1663"/>
    <w:rsid w:val="00DC26EF"/>
    <w:rsid w:val="00DC426F"/>
    <w:rsid w:val="00DC596E"/>
    <w:rsid w:val="00DD005A"/>
    <w:rsid w:val="00DD2772"/>
    <w:rsid w:val="00DD46BA"/>
    <w:rsid w:val="00DD7EB4"/>
    <w:rsid w:val="00DE43A1"/>
    <w:rsid w:val="00DE5175"/>
    <w:rsid w:val="00DE7643"/>
    <w:rsid w:val="00DF6862"/>
    <w:rsid w:val="00DF78A3"/>
    <w:rsid w:val="00DF7921"/>
    <w:rsid w:val="00E059E4"/>
    <w:rsid w:val="00E1031D"/>
    <w:rsid w:val="00E13186"/>
    <w:rsid w:val="00E16DDD"/>
    <w:rsid w:val="00E16FA2"/>
    <w:rsid w:val="00E218B5"/>
    <w:rsid w:val="00E22A01"/>
    <w:rsid w:val="00E2305D"/>
    <w:rsid w:val="00E234DC"/>
    <w:rsid w:val="00E26130"/>
    <w:rsid w:val="00E30845"/>
    <w:rsid w:val="00E31AE9"/>
    <w:rsid w:val="00E4235B"/>
    <w:rsid w:val="00E4323A"/>
    <w:rsid w:val="00E44BB6"/>
    <w:rsid w:val="00E46CBC"/>
    <w:rsid w:val="00E5094C"/>
    <w:rsid w:val="00E5175F"/>
    <w:rsid w:val="00E5257D"/>
    <w:rsid w:val="00E54BD3"/>
    <w:rsid w:val="00E55A08"/>
    <w:rsid w:val="00E56904"/>
    <w:rsid w:val="00E573E0"/>
    <w:rsid w:val="00E60A1B"/>
    <w:rsid w:val="00E61B01"/>
    <w:rsid w:val="00E621D0"/>
    <w:rsid w:val="00E62BB9"/>
    <w:rsid w:val="00E63C44"/>
    <w:rsid w:val="00E64445"/>
    <w:rsid w:val="00E64CEF"/>
    <w:rsid w:val="00E655E6"/>
    <w:rsid w:val="00E65615"/>
    <w:rsid w:val="00E65A03"/>
    <w:rsid w:val="00E70BB9"/>
    <w:rsid w:val="00E71906"/>
    <w:rsid w:val="00E74A03"/>
    <w:rsid w:val="00E77E80"/>
    <w:rsid w:val="00E77F75"/>
    <w:rsid w:val="00E85A12"/>
    <w:rsid w:val="00E867B6"/>
    <w:rsid w:val="00E86D4E"/>
    <w:rsid w:val="00E9185C"/>
    <w:rsid w:val="00E924F7"/>
    <w:rsid w:val="00E92E27"/>
    <w:rsid w:val="00E92E70"/>
    <w:rsid w:val="00E94FD8"/>
    <w:rsid w:val="00E955EC"/>
    <w:rsid w:val="00E96704"/>
    <w:rsid w:val="00EA0888"/>
    <w:rsid w:val="00EA1C02"/>
    <w:rsid w:val="00EA3240"/>
    <w:rsid w:val="00EA3308"/>
    <w:rsid w:val="00EA4903"/>
    <w:rsid w:val="00EB2590"/>
    <w:rsid w:val="00EB3AD5"/>
    <w:rsid w:val="00EB4A3E"/>
    <w:rsid w:val="00EB5B17"/>
    <w:rsid w:val="00EB69F9"/>
    <w:rsid w:val="00EC142E"/>
    <w:rsid w:val="00EC2A21"/>
    <w:rsid w:val="00EC426B"/>
    <w:rsid w:val="00EC530F"/>
    <w:rsid w:val="00EC62C1"/>
    <w:rsid w:val="00EC77A4"/>
    <w:rsid w:val="00ED2335"/>
    <w:rsid w:val="00ED40A8"/>
    <w:rsid w:val="00ED79E5"/>
    <w:rsid w:val="00EE10A6"/>
    <w:rsid w:val="00EE1A3A"/>
    <w:rsid w:val="00EE2A19"/>
    <w:rsid w:val="00EE4CA9"/>
    <w:rsid w:val="00EE623E"/>
    <w:rsid w:val="00EF0A20"/>
    <w:rsid w:val="00EF2788"/>
    <w:rsid w:val="00EF2950"/>
    <w:rsid w:val="00F0055A"/>
    <w:rsid w:val="00F0097C"/>
    <w:rsid w:val="00F00D46"/>
    <w:rsid w:val="00F01AE6"/>
    <w:rsid w:val="00F024FC"/>
    <w:rsid w:val="00F0309A"/>
    <w:rsid w:val="00F032A5"/>
    <w:rsid w:val="00F06EA8"/>
    <w:rsid w:val="00F158A7"/>
    <w:rsid w:val="00F16D5E"/>
    <w:rsid w:val="00F20962"/>
    <w:rsid w:val="00F22445"/>
    <w:rsid w:val="00F244C5"/>
    <w:rsid w:val="00F253C1"/>
    <w:rsid w:val="00F336EC"/>
    <w:rsid w:val="00F340F5"/>
    <w:rsid w:val="00F3550F"/>
    <w:rsid w:val="00F356D4"/>
    <w:rsid w:val="00F35701"/>
    <w:rsid w:val="00F35EED"/>
    <w:rsid w:val="00F364B9"/>
    <w:rsid w:val="00F37410"/>
    <w:rsid w:val="00F40392"/>
    <w:rsid w:val="00F42663"/>
    <w:rsid w:val="00F42FC8"/>
    <w:rsid w:val="00F44D1F"/>
    <w:rsid w:val="00F4644E"/>
    <w:rsid w:val="00F46D13"/>
    <w:rsid w:val="00F5390A"/>
    <w:rsid w:val="00F56280"/>
    <w:rsid w:val="00F56DD1"/>
    <w:rsid w:val="00F606B0"/>
    <w:rsid w:val="00F60E1B"/>
    <w:rsid w:val="00F6173C"/>
    <w:rsid w:val="00F61E76"/>
    <w:rsid w:val="00F6220D"/>
    <w:rsid w:val="00F622E6"/>
    <w:rsid w:val="00F6319C"/>
    <w:rsid w:val="00F63E01"/>
    <w:rsid w:val="00F7077A"/>
    <w:rsid w:val="00F70BE4"/>
    <w:rsid w:val="00F71CF7"/>
    <w:rsid w:val="00F748D3"/>
    <w:rsid w:val="00F7705B"/>
    <w:rsid w:val="00F86230"/>
    <w:rsid w:val="00F868C5"/>
    <w:rsid w:val="00F91B05"/>
    <w:rsid w:val="00F94021"/>
    <w:rsid w:val="00F94C16"/>
    <w:rsid w:val="00F963C4"/>
    <w:rsid w:val="00F977FE"/>
    <w:rsid w:val="00FA3A40"/>
    <w:rsid w:val="00FA3F33"/>
    <w:rsid w:val="00FA4F7C"/>
    <w:rsid w:val="00FA53CB"/>
    <w:rsid w:val="00FA592B"/>
    <w:rsid w:val="00FA6D86"/>
    <w:rsid w:val="00FB085A"/>
    <w:rsid w:val="00FB1622"/>
    <w:rsid w:val="00FB2576"/>
    <w:rsid w:val="00FB26C0"/>
    <w:rsid w:val="00FB46A0"/>
    <w:rsid w:val="00FC09D9"/>
    <w:rsid w:val="00FC3132"/>
    <w:rsid w:val="00FC489E"/>
    <w:rsid w:val="00FC6D2F"/>
    <w:rsid w:val="00FC728E"/>
    <w:rsid w:val="00FD38E1"/>
    <w:rsid w:val="00FE181B"/>
    <w:rsid w:val="00FE54F7"/>
    <w:rsid w:val="00FE59B2"/>
    <w:rsid w:val="00FE7C13"/>
    <w:rsid w:val="00FE7D20"/>
    <w:rsid w:val="00FF20A4"/>
    <w:rsid w:val="00FF2D10"/>
    <w:rsid w:val="00FF3A3C"/>
    <w:rsid w:val="00FF5013"/>
    <w:rsid w:val="00FF71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E091B"/>
  <w15:docId w15:val="{67D86314-EEE5-4500-ACD3-89733491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D23"/>
    <w:pPr>
      <w:spacing w:after="0" w:line="240" w:lineRule="auto"/>
    </w:pPr>
    <w:rPr>
      <w:rFonts w:ascii="Times New Roman" w:eastAsia="Times New Roman" w:hAnsi="Times New Roman" w:cs="Times New Roman"/>
      <w:sz w:val="24"/>
      <w:szCs w:val="24"/>
      <w:lang w:val="es-BO"/>
    </w:rPr>
  </w:style>
  <w:style w:type="paragraph" w:styleId="Ttulo1">
    <w:name w:val="heading 1"/>
    <w:basedOn w:val="Normal"/>
    <w:link w:val="Ttulo1Car"/>
    <w:uiPriority w:val="9"/>
    <w:qFormat/>
    <w:rsid w:val="00FE59B2"/>
    <w:pPr>
      <w:spacing w:before="100" w:beforeAutospacing="1" w:after="100" w:afterAutospacing="1"/>
      <w:outlineLvl w:val="0"/>
    </w:pPr>
    <w:rPr>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C5D23"/>
    <w:pPr>
      <w:tabs>
        <w:tab w:val="center" w:pos="4419"/>
        <w:tab w:val="right" w:pos="8838"/>
      </w:tabs>
    </w:pPr>
  </w:style>
  <w:style w:type="character" w:customStyle="1" w:styleId="EncabezadoCar">
    <w:name w:val="Encabezado Car"/>
    <w:basedOn w:val="Fuentedeprrafopredeter"/>
    <w:link w:val="Encabezado"/>
    <w:uiPriority w:val="99"/>
    <w:rsid w:val="003C5D23"/>
    <w:rPr>
      <w:rFonts w:ascii="Times New Roman" w:eastAsia="Times New Roman" w:hAnsi="Times New Roman" w:cs="Times New Roman"/>
      <w:sz w:val="24"/>
      <w:szCs w:val="24"/>
      <w:lang w:val="en-US"/>
    </w:rPr>
  </w:style>
  <w:style w:type="paragraph" w:styleId="Piedepgina">
    <w:name w:val="footer"/>
    <w:basedOn w:val="Normal"/>
    <w:link w:val="PiedepginaCar"/>
    <w:uiPriority w:val="99"/>
    <w:rsid w:val="003C5D23"/>
    <w:pPr>
      <w:tabs>
        <w:tab w:val="center" w:pos="4419"/>
        <w:tab w:val="right" w:pos="8838"/>
      </w:tabs>
    </w:pPr>
  </w:style>
  <w:style w:type="character" w:customStyle="1" w:styleId="PiedepginaCar">
    <w:name w:val="Pie de página Car"/>
    <w:basedOn w:val="Fuentedeprrafopredeter"/>
    <w:link w:val="Piedepgina"/>
    <w:uiPriority w:val="99"/>
    <w:rsid w:val="003C5D23"/>
    <w:rPr>
      <w:rFonts w:ascii="Times New Roman" w:eastAsia="Times New Roman" w:hAnsi="Times New Roman" w:cs="Times New Roman"/>
      <w:sz w:val="24"/>
      <w:szCs w:val="24"/>
      <w:lang w:val="en-US"/>
    </w:rPr>
  </w:style>
  <w:style w:type="character" w:styleId="Nmerodepgina">
    <w:name w:val="page number"/>
    <w:basedOn w:val="Fuentedeprrafopredeter"/>
    <w:rsid w:val="003C5D23"/>
  </w:style>
  <w:style w:type="paragraph" w:styleId="Textoindependiente">
    <w:name w:val="Body Text"/>
    <w:basedOn w:val="Normal"/>
    <w:link w:val="TextoindependienteCar"/>
    <w:rsid w:val="003C5D23"/>
    <w:pPr>
      <w:spacing w:after="120"/>
    </w:pPr>
    <w:rPr>
      <w:lang w:val="es-ES" w:eastAsia="es-ES"/>
    </w:rPr>
  </w:style>
  <w:style w:type="character" w:customStyle="1" w:styleId="TextoindependienteCar">
    <w:name w:val="Texto independiente Car"/>
    <w:basedOn w:val="Fuentedeprrafopredeter"/>
    <w:link w:val="Textoindependiente"/>
    <w:rsid w:val="003C5D23"/>
    <w:rPr>
      <w:rFonts w:ascii="Times New Roman" w:eastAsia="Times New Roman" w:hAnsi="Times New Roman" w:cs="Times New Roman"/>
      <w:sz w:val="24"/>
      <w:szCs w:val="24"/>
      <w:lang w:eastAsia="es-ES"/>
    </w:rPr>
  </w:style>
  <w:style w:type="paragraph" w:styleId="Lista">
    <w:name w:val="List"/>
    <w:basedOn w:val="Normal"/>
    <w:rsid w:val="00D93192"/>
    <w:pPr>
      <w:ind w:left="283" w:hanging="283"/>
      <w:contextualSpacing/>
    </w:pPr>
    <w:rPr>
      <w:lang w:val="es-ES" w:eastAsia="es-ES"/>
    </w:rPr>
  </w:style>
  <w:style w:type="paragraph" w:styleId="Prrafodelista">
    <w:name w:val="List Paragraph"/>
    <w:basedOn w:val="Normal"/>
    <w:link w:val="PrrafodelistaCar"/>
    <w:uiPriority w:val="34"/>
    <w:qFormat/>
    <w:rsid w:val="00E31AE9"/>
    <w:pPr>
      <w:ind w:left="720"/>
      <w:contextualSpacing/>
    </w:pPr>
  </w:style>
  <w:style w:type="table" w:styleId="Tablaconcuadrcula">
    <w:name w:val="Table Grid"/>
    <w:basedOn w:val="Tablanormal"/>
    <w:uiPriority w:val="59"/>
    <w:rsid w:val="00FB46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BF358D"/>
    <w:pPr>
      <w:widowControl w:val="0"/>
      <w:suppressAutoHyphens/>
      <w:autoSpaceDN w:val="0"/>
      <w:spacing w:after="0" w:line="240" w:lineRule="auto"/>
      <w:textAlignment w:val="baseline"/>
    </w:pPr>
    <w:rPr>
      <w:rFonts w:ascii="Times New Roman" w:eastAsia="Droid Sans" w:hAnsi="Times New Roman" w:cs="DejaVu Sans"/>
      <w:kern w:val="3"/>
      <w:sz w:val="24"/>
      <w:szCs w:val="24"/>
      <w:lang w:val="es-BO" w:eastAsia="zh-CN" w:bidi="hi-IN"/>
    </w:rPr>
  </w:style>
  <w:style w:type="paragraph" w:customStyle="1" w:styleId="Default">
    <w:name w:val="Default"/>
    <w:rsid w:val="002056BB"/>
    <w:pPr>
      <w:autoSpaceDE w:val="0"/>
      <w:autoSpaceDN w:val="0"/>
      <w:adjustRightInd w:val="0"/>
      <w:spacing w:after="0" w:line="240" w:lineRule="auto"/>
    </w:pPr>
    <w:rPr>
      <w:rFonts w:ascii="HNLMPI+Arial,Bold" w:hAnsi="HNLMPI+Arial,Bold" w:cs="HNLMPI+Arial,Bold"/>
      <w:color w:val="000000"/>
      <w:sz w:val="24"/>
      <w:szCs w:val="24"/>
    </w:rPr>
  </w:style>
  <w:style w:type="paragraph" w:styleId="NormalWeb">
    <w:name w:val="Normal (Web)"/>
    <w:basedOn w:val="Default"/>
    <w:next w:val="Default"/>
    <w:uiPriority w:val="99"/>
    <w:rsid w:val="002056BB"/>
    <w:rPr>
      <w:rFonts w:cstheme="minorBidi"/>
      <w:color w:val="auto"/>
    </w:rPr>
  </w:style>
  <w:style w:type="character" w:styleId="nfasis">
    <w:name w:val="Emphasis"/>
    <w:basedOn w:val="Fuentedeprrafopredeter"/>
    <w:uiPriority w:val="20"/>
    <w:qFormat/>
    <w:rsid w:val="00F60E1B"/>
    <w:rPr>
      <w:i/>
      <w:iCs/>
    </w:rPr>
  </w:style>
  <w:style w:type="character" w:styleId="Textoennegrita">
    <w:name w:val="Strong"/>
    <w:basedOn w:val="Fuentedeprrafopredeter"/>
    <w:uiPriority w:val="22"/>
    <w:qFormat/>
    <w:rsid w:val="00F60E1B"/>
    <w:rPr>
      <w:b/>
      <w:bCs/>
    </w:rPr>
  </w:style>
  <w:style w:type="character" w:customStyle="1" w:styleId="nodosubtitulo1x">
    <w:name w:val="nodo_subtitulo1x"/>
    <w:basedOn w:val="Fuentedeprrafopredeter"/>
    <w:rsid w:val="00F60E1B"/>
  </w:style>
  <w:style w:type="character" w:customStyle="1" w:styleId="apple-converted-space">
    <w:name w:val="apple-converted-space"/>
    <w:basedOn w:val="Fuentedeprrafopredeter"/>
    <w:rsid w:val="00F60E1B"/>
  </w:style>
  <w:style w:type="paragraph" w:customStyle="1" w:styleId="nodosubtitulo1x1">
    <w:name w:val="nodo_subtitulo1x1"/>
    <w:basedOn w:val="Normal"/>
    <w:rsid w:val="00F60E1B"/>
    <w:pPr>
      <w:spacing w:before="100" w:beforeAutospacing="1" w:after="100" w:afterAutospacing="1"/>
    </w:pPr>
    <w:rPr>
      <w:lang w:val="es-ES" w:eastAsia="es-ES"/>
    </w:rPr>
  </w:style>
  <w:style w:type="paragraph" w:customStyle="1" w:styleId="Ttulo31">
    <w:name w:val="Título 31"/>
    <w:basedOn w:val="Normal"/>
    <w:uiPriority w:val="1"/>
    <w:qFormat/>
    <w:rsid w:val="001C2C24"/>
    <w:pPr>
      <w:widowControl w:val="0"/>
      <w:autoSpaceDE w:val="0"/>
      <w:autoSpaceDN w:val="0"/>
      <w:spacing w:before="98"/>
      <w:ind w:left="1133"/>
      <w:jc w:val="both"/>
      <w:outlineLvl w:val="3"/>
    </w:pPr>
    <w:rPr>
      <w:rFonts w:ascii="Trebuchet MS" w:eastAsia="Trebuchet MS" w:hAnsi="Trebuchet MS" w:cs="Trebuchet MS"/>
      <w:b/>
      <w:bCs/>
      <w:sz w:val="22"/>
      <w:szCs w:val="22"/>
    </w:rPr>
  </w:style>
  <w:style w:type="character" w:customStyle="1" w:styleId="Ttulo1Car">
    <w:name w:val="Título 1 Car"/>
    <w:basedOn w:val="Fuentedeprrafopredeter"/>
    <w:link w:val="Ttulo1"/>
    <w:uiPriority w:val="9"/>
    <w:rsid w:val="00FE59B2"/>
    <w:rPr>
      <w:rFonts w:ascii="Times New Roman" w:eastAsia="Times New Roman" w:hAnsi="Times New Roman" w:cs="Times New Roman"/>
      <w:b/>
      <w:bCs/>
      <w:kern w:val="36"/>
      <w:sz w:val="48"/>
      <w:szCs w:val="48"/>
      <w:lang w:eastAsia="es-ES"/>
    </w:rPr>
  </w:style>
  <w:style w:type="paragraph" w:styleId="Textodeglobo">
    <w:name w:val="Balloon Text"/>
    <w:basedOn w:val="Normal"/>
    <w:link w:val="TextodegloboCar"/>
    <w:uiPriority w:val="99"/>
    <w:semiHidden/>
    <w:unhideWhenUsed/>
    <w:rsid w:val="00D06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93D"/>
    <w:rPr>
      <w:rFonts w:ascii="Tahoma" w:eastAsia="Times New Roman" w:hAnsi="Tahoma" w:cs="Tahoma"/>
      <w:sz w:val="16"/>
      <w:szCs w:val="16"/>
      <w:lang w:val="es-BO"/>
    </w:rPr>
  </w:style>
  <w:style w:type="paragraph" w:styleId="Sinespaciado">
    <w:name w:val="No Spacing"/>
    <w:uiPriority w:val="1"/>
    <w:qFormat/>
    <w:rsid w:val="001F2C1C"/>
    <w:pPr>
      <w:spacing w:after="0" w:line="240" w:lineRule="auto"/>
    </w:pPr>
    <w:rPr>
      <w:rFonts w:ascii="Times New Roman" w:eastAsia="Times New Roman" w:hAnsi="Times New Roman" w:cs="Times New Roman"/>
      <w:sz w:val="24"/>
      <w:szCs w:val="24"/>
      <w:lang w:val="es-BO"/>
    </w:rPr>
  </w:style>
  <w:style w:type="character" w:styleId="Hipervnculo">
    <w:name w:val="Hyperlink"/>
    <w:basedOn w:val="Fuentedeprrafopredeter"/>
    <w:uiPriority w:val="99"/>
    <w:unhideWhenUsed/>
    <w:rsid w:val="00BF5881"/>
    <w:rPr>
      <w:color w:val="0000FF" w:themeColor="hyperlink"/>
      <w:u w:val="single"/>
    </w:rPr>
  </w:style>
  <w:style w:type="character" w:styleId="Refdecomentario">
    <w:name w:val="annotation reference"/>
    <w:basedOn w:val="Fuentedeprrafopredeter"/>
    <w:uiPriority w:val="99"/>
    <w:semiHidden/>
    <w:unhideWhenUsed/>
    <w:rsid w:val="007C2A3B"/>
    <w:rPr>
      <w:sz w:val="16"/>
      <w:szCs w:val="16"/>
    </w:rPr>
  </w:style>
  <w:style w:type="paragraph" w:styleId="Textocomentario">
    <w:name w:val="annotation text"/>
    <w:basedOn w:val="Normal"/>
    <w:link w:val="TextocomentarioCar"/>
    <w:uiPriority w:val="99"/>
    <w:semiHidden/>
    <w:unhideWhenUsed/>
    <w:rsid w:val="007C2A3B"/>
    <w:rPr>
      <w:sz w:val="20"/>
      <w:szCs w:val="20"/>
    </w:rPr>
  </w:style>
  <w:style w:type="character" w:customStyle="1" w:styleId="TextocomentarioCar">
    <w:name w:val="Texto comentario Car"/>
    <w:basedOn w:val="Fuentedeprrafopredeter"/>
    <w:link w:val="Textocomentario"/>
    <w:uiPriority w:val="99"/>
    <w:semiHidden/>
    <w:rsid w:val="007C2A3B"/>
    <w:rPr>
      <w:rFonts w:ascii="Times New Roman" w:eastAsia="Times New Roman" w:hAnsi="Times New Roman" w:cs="Times New Roman"/>
      <w:sz w:val="20"/>
      <w:szCs w:val="20"/>
      <w:lang w:val="es-BO"/>
    </w:rPr>
  </w:style>
  <w:style w:type="paragraph" w:styleId="Asuntodelcomentario">
    <w:name w:val="annotation subject"/>
    <w:basedOn w:val="Textocomentario"/>
    <w:next w:val="Textocomentario"/>
    <w:link w:val="AsuntodelcomentarioCar"/>
    <w:uiPriority w:val="99"/>
    <w:semiHidden/>
    <w:unhideWhenUsed/>
    <w:rsid w:val="007C2A3B"/>
    <w:rPr>
      <w:b/>
      <w:bCs/>
    </w:rPr>
  </w:style>
  <w:style w:type="character" w:customStyle="1" w:styleId="AsuntodelcomentarioCar">
    <w:name w:val="Asunto del comentario Car"/>
    <w:basedOn w:val="TextocomentarioCar"/>
    <w:link w:val="Asuntodelcomentario"/>
    <w:uiPriority w:val="99"/>
    <w:semiHidden/>
    <w:rsid w:val="007C2A3B"/>
    <w:rPr>
      <w:rFonts w:ascii="Times New Roman" w:eastAsia="Times New Roman" w:hAnsi="Times New Roman" w:cs="Times New Roman"/>
      <w:b/>
      <w:bCs/>
      <w:sz w:val="20"/>
      <w:szCs w:val="20"/>
      <w:lang w:val="es-BO"/>
    </w:rPr>
  </w:style>
  <w:style w:type="character" w:customStyle="1" w:styleId="PrrafodelistaCar">
    <w:name w:val="Párrafo de lista Car"/>
    <w:basedOn w:val="Fuentedeprrafopredeter"/>
    <w:link w:val="Prrafodelista"/>
    <w:uiPriority w:val="34"/>
    <w:qFormat/>
    <w:locked/>
    <w:rsid w:val="00531CD3"/>
    <w:rPr>
      <w:rFonts w:ascii="Times New Roman" w:eastAsia="Times New Roman" w:hAnsi="Times New Roman" w:cs="Times New Roman"/>
      <w:sz w:val="24"/>
      <w:szCs w:val="24"/>
      <w:lang w:val="es-BO"/>
    </w:rPr>
  </w:style>
  <w:style w:type="paragraph" w:styleId="Descripcin">
    <w:name w:val="caption"/>
    <w:basedOn w:val="Normal"/>
    <w:next w:val="Normal"/>
    <w:uiPriority w:val="35"/>
    <w:unhideWhenUsed/>
    <w:qFormat/>
    <w:rsid w:val="009E60CC"/>
    <w:pPr>
      <w:spacing w:after="200"/>
    </w:pPr>
    <w:rPr>
      <w:i/>
      <w:iCs/>
      <w:color w:val="1F497D" w:themeColor="text2"/>
      <w:sz w:val="18"/>
      <w:szCs w:val="18"/>
    </w:rPr>
  </w:style>
  <w:style w:type="table" w:customStyle="1" w:styleId="Tablaconcuadrcula1">
    <w:name w:val="Tabla con cuadrícula1"/>
    <w:basedOn w:val="Tablanormal"/>
    <w:next w:val="Tablaconcuadrcula"/>
    <w:uiPriority w:val="39"/>
    <w:rsid w:val="00C3447F"/>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3447F"/>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4243">
      <w:bodyDiv w:val="1"/>
      <w:marLeft w:val="0"/>
      <w:marRight w:val="0"/>
      <w:marTop w:val="0"/>
      <w:marBottom w:val="0"/>
      <w:divBdr>
        <w:top w:val="none" w:sz="0" w:space="0" w:color="auto"/>
        <w:left w:val="none" w:sz="0" w:space="0" w:color="auto"/>
        <w:bottom w:val="none" w:sz="0" w:space="0" w:color="auto"/>
        <w:right w:val="none" w:sz="0" w:space="0" w:color="auto"/>
      </w:divBdr>
      <w:divsChild>
        <w:div w:id="1074549926">
          <w:marLeft w:val="547"/>
          <w:marRight w:val="0"/>
          <w:marTop w:val="0"/>
          <w:marBottom w:val="0"/>
          <w:divBdr>
            <w:top w:val="none" w:sz="0" w:space="0" w:color="auto"/>
            <w:left w:val="none" w:sz="0" w:space="0" w:color="auto"/>
            <w:bottom w:val="none" w:sz="0" w:space="0" w:color="auto"/>
            <w:right w:val="none" w:sz="0" w:space="0" w:color="auto"/>
          </w:divBdr>
        </w:div>
      </w:divsChild>
    </w:div>
    <w:div w:id="170221245">
      <w:bodyDiv w:val="1"/>
      <w:marLeft w:val="0"/>
      <w:marRight w:val="0"/>
      <w:marTop w:val="0"/>
      <w:marBottom w:val="0"/>
      <w:divBdr>
        <w:top w:val="none" w:sz="0" w:space="0" w:color="auto"/>
        <w:left w:val="none" w:sz="0" w:space="0" w:color="auto"/>
        <w:bottom w:val="none" w:sz="0" w:space="0" w:color="auto"/>
        <w:right w:val="none" w:sz="0" w:space="0" w:color="auto"/>
      </w:divBdr>
    </w:div>
    <w:div w:id="205220309">
      <w:bodyDiv w:val="1"/>
      <w:marLeft w:val="0"/>
      <w:marRight w:val="0"/>
      <w:marTop w:val="0"/>
      <w:marBottom w:val="0"/>
      <w:divBdr>
        <w:top w:val="none" w:sz="0" w:space="0" w:color="auto"/>
        <w:left w:val="none" w:sz="0" w:space="0" w:color="auto"/>
        <w:bottom w:val="none" w:sz="0" w:space="0" w:color="auto"/>
        <w:right w:val="none" w:sz="0" w:space="0" w:color="auto"/>
      </w:divBdr>
    </w:div>
    <w:div w:id="277762653">
      <w:bodyDiv w:val="1"/>
      <w:marLeft w:val="0"/>
      <w:marRight w:val="0"/>
      <w:marTop w:val="0"/>
      <w:marBottom w:val="0"/>
      <w:divBdr>
        <w:top w:val="none" w:sz="0" w:space="0" w:color="auto"/>
        <w:left w:val="none" w:sz="0" w:space="0" w:color="auto"/>
        <w:bottom w:val="none" w:sz="0" w:space="0" w:color="auto"/>
        <w:right w:val="none" w:sz="0" w:space="0" w:color="auto"/>
      </w:divBdr>
    </w:div>
    <w:div w:id="278952424">
      <w:bodyDiv w:val="1"/>
      <w:marLeft w:val="0"/>
      <w:marRight w:val="0"/>
      <w:marTop w:val="0"/>
      <w:marBottom w:val="0"/>
      <w:divBdr>
        <w:top w:val="none" w:sz="0" w:space="0" w:color="auto"/>
        <w:left w:val="none" w:sz="0" w:space="0" w:color="auto"/>
        <w:bottom w:val="none" w:sz="0" w:space="0" w:color="auto"/>
        <w:right w:val="none" w:sz="0" w:space="0" w:color="auto"/>
      </w:divBdr>
    </w:div>
    <w:div w:id="281115863">
      <w:bodyDiv w:val="1"/>
      <w:marLeft w:val="0"/>
      <w:marRight w:val="0"/>
      <w:marTop w:val="0"/>
      <w:marBottom w:val="0"/>
      <w:divBdr>
        <w:top w:val="none" w:sz="0" w:space="0" w:color="auto"/>
        <w:left w:val="none" w:sz="0" w:space="0" w:color="auto"/>
        <w:bottom w:val="none" w:sz="0" w:space="0" w:color="auto"/>
        <w:right w:val="none" w:sz="0" w:space="0" w:color="auto"/>
      </w:divBdr>
      <w:divsChild>
        <w:div w:id="1477575137">
          <w:marLeft w:val="547"/>
          <w:marRight w:val="0"/>
          <w:marTop w:val="0"/>
          <w:marBottom w:val="0"/>
          <w:divBdr>
            <w:top w:val="none" w:sz="0" w:space="0" w:color="auto"/>
            <w:left w:val="none" w:sz="0" w:space="0" w:color="auto"/>
            <w:bottom w:val="none" w:sz="0" w:space="0" w:color="auto"/>
            <w:right w:val="none" w:sz="0" w:space="0" w:color="auto"/>
          </w:divBdr>
        </w:div>
        <w:div w:id="221598376">
          <w:marLeft w:val="547"/>
          <w:marRight w:val="0"/>
          <w:marTop w:val="0"/>
          <w:marBottom w:val="0"/>
          <w:divBdr>
            <w:top w:val="none" w:sz="0" w:space="0" w:color="auto"/>
            <w:left w:val="none" w:sz="0" w:space="0" w:color="auto"/>
            <w:bottom w:val="none" w:sz="0" w:space="0" w:color="auto"/>
            <w:right w:val="none" w:sz="0" w:space="0" w:color="auto"/>
          </w:divBdr>
        </w:div>
        <w:div w:id="547185863">
          <w:marLeft w:val="547"/>
          <w:marRight w:val="0"/>
          <w:marTop w:val="0"/>
          <w:marBottom w:val="0"/>
          <w:divBdr>
            <w:top w:val="none" w:sz="0" w:space="0" w:color="auto"/>
            <w:left w:val="none" w:sz="0" w:space="0" w:color="auto"/>
            <w:bottom w:val="none" w:sz="0" w:space="0" w:color="auto"/>
            <w:right w:val="none" w:sz="0" w:space="0" w:color="auto"/>
          </w:divBdr>
        </w:div>
        <w:div w:id="1388066844">
          <w:marLeft w:val="547"/>
          <w:marRight w:val="0"/>
          <w:marTop w:val="0"/>
          <w:marBottom w:val="0"/>
          <w:divBdr>
            <w:top w:val="none" w:sz="0" w:space="0" w:color="auto"/>
            <w:left w:val="none" w:sz="0" w:space="0" w:color="auto"/>
            <w:bottom w:val="none" w:sz="0" w:space="0" w:color="auto"/>
            <w:right w:val="none" w:sz="0" w:space="0" w:color="auto"/>
          </w:divBdr>
        </w:div>
      </w:divsChild>
    </w:div>
    <w:div w:id="282663567">
      <w:bodyDiv w:val="1"/>
      <w:marLeft w:val="0"/>
      <w:marRight w:val="0"/>
      <w:marTop w:val="0"/>
      <w:marBottom w:val="0"/>
      <w:divBdr>
        <w:top w:val="none" w:sz="0" w:space="0" w:color="auto"/>
        <w:left w:val="none" w:sz="0" w:space="0" w:color="auto"/>
        <w:bottom w:val="none" w:sz="0" w:space="0" w:color="auto"/>
        <w:right w:val="none" w:sz="0" w:space="0" w:color="auto"/>
      </w:divBdr>
    </w:div>
    <w:div w:id="295525823">
      <w:bodyDiv w:val="1"/>
      <w:marLeft w:val="0"/>
      <w:marRight w:val="0"/>
      <w:marTop w:val="0"/>
      <w:marBottom w:val="0"/>
      <w:divBdr>
        <w:top w:val="none" w:sz="0" w:space="0" w:color="auto"/>
        <w:left w:val="none" w:sz="0" w:space="0" w:color="auto"/>
        <w:bottom w:val="none" w:sz="0" w:space="0" w:color="auto"/>
        <w:right w:val="none" w:sz="0" w:space="0" w:color="auto"/>
      </w:divBdr>
      <w:divsChild>
        <w:div w:id="677924389">
          <w:marLeft w:val="547"/>
          <w:marRight w:val="0"/>
          <w:marTop w:val="0"/>
          <w:marBottom w:val="0"/>
          <w:divBdr>
            <w:top w:val="none" w:sz="0" w:space="0" w:color="auto"/>
            <w:left w:val="none" w:sz="0" w:space="0" w:color="auto"/>
            <w:bottom w:val="none" w:sz="0" w:space="0" w:color="auto"/>
            <w:right w:val="none" w:sz="0" w:space="0" w:color="auto"/>
          </w:divBdr>
        </w:div>
      </w:divsChild>
    </w:div>
    <w:div w:id="391274855">
      <w:bodyDiv w:val="1"/>
      <w:marLeft w:val="0"/>
      <w:marRight w:val="0"/>
      <w:marTop w:val="0"/>
      <w:marBottom w:val="0"/>
      <w:divBdr>
        <w:top w:val="none" w:sz="0" w:space="0" w:color="auto"/>
        <w:left w:val="none" w:sz="0" w:space="0" w:color="auto"/>
        <w:bottom w:val="none" w:sz="0" w:space="0" w:color="auto"/>
        <w:right w:val="none" w:sz="0" w:space="0" w:color="auto"/>
      </w:divBdr>
    </w:div>
    <w:div w:id="408237834">
      <w:bodyDiv w:val="1"/>
      <w:marLeft w:val="0"/>
      <w:marRight w:val="0"/>
      <w:marTop w:val="0"/>
      <w:marBottom w:val="0"/>
      <w:divBdr>
        <w:top w:val="none" w:sz="0" w:space="0" w:color="auto"/>
        <w:left w:val="none" w:sz="0" w:space="0" w:color="auto"/>
        <w:bottom w:val="none" w:sz="0" w:space="0" w:color="auto"/>
        <w:right w:val="none" w:sz="0" w:space="0" w:color="auto"/>
      </w:divBdr>
      <w:divsChild>
        <w:div w:id="1581208554">
          <w:marLeft w:val="547"/>
          <w:marRight w:val="0"/>
          <w:marTop w:val="0"/>
          <w:marBottom w:val="0"/>
          <w:divBdr>
            <w:top w:val="none" w:sz="0" w:space="0" w:color="auto"/>
            <w:left w:val="none" w:sz="0" w:space="0" w:color="auto"/>
            <w:bottom w:val="none" w:sz="0" w:space="0" w:color="auto"/>
            <w:right w:val="none" w:sz="0" w:space="0" w:color="auto"/>
          </w:divBdr>
        </w:div>
        <w:div w:id="1603536491">
          <w:marLeft w:val="547"/>
          <w:marRight w:val="0"/>
          <w:marTop w:val="0"/>
          <w:marBottom w:val="0"/>
          <w:divBdr>
            <w:top w:val="none" w:sz="0" w:space="0" w:color="auto"/>
            <w:left w:val="none" w:sz="0" w:space="0" w:color="auto"/>
            <w:bottom w:val="none" w:sz="0" w:space="0" w:color="auto"/>
            <w:right w:val="none" w:sz="0" w:space="0" w:color="auto"/>
          </w:divBdr>
        </w:div>
        <w:div w:id="48694997">
          <w:marLeft w:val="547"/>
          <w:marRight w:val="0"/>
          <w:marTop w:val="0"/>
          <w:marBottom w:val="0"/>
          <w:divBdr>
            <w:top w:val="none" w:sz="0" w:space="0" w:color="auto"/>
            <w:left w:val="none" w:sz="0" w:space="0" w:color="auto"/>
            <w:bottom w:val="none" w:sz="0" w:space="0" w:color="auto"/>
            <w:right w:val="none" w:sz="0" w:space="0" w:color="auto"/>
          </w:divBdr>
        </w:div>
        <w:div w:id="2064059313">
          <w:marLeft w:val="547"/>
          <w:marRight w:val="0"/>
          <w:marTop w:val="0"/>
          <w:marBottom w:val="0"/>
          <w:divBdr>
            <w:top w:val="none" w:sz="0" w:space="0" w:color="auto"/>
            <w:left w:val="none" w:sz="0" w:space="0" w:color="auto"/>
            <w:bottom w:val="none" w:sz="0" w:space="0" w:color="auto"/>
            <w:right w:val="none" w:sz="0" w:space="0" w:color="auto"/>
          </w:divBdr>
        </w:div>
      </w:divsChild>
    </w:div>
    <w:div w:id="463238988">
      <w:bodyDiv w:val="1"/>
      <w:marLeft w:val="0"/>
      <w:marRight w:val="0"/>
      <w:marTop w:val="0"/>
      <w:marBottom w:val="0"/>
      <w:divBdr>
        <w:top w:val="none" w:sz="0" w:space="0" w:color="auto"/>
        <w:left w:val="none" w:sz="0" w:space="0" w:color="auto"/>
        <w:bottom w:val="none" w:sz="0" w:space="0" w:color="auto"/>
        <w:right w:val="none" w:sz="0" w:space="0" w:color="auto"/>
      </w:divBdr>
    </w:div>
    <w:div w:id="484514307">
      <w:bodyDiv w:val="1"/>
      <w:marLeft w:val="0"/>
      <w:marRight w:val="0"/>
      <w:marTop w:val="0"/>
      <w:marBottom w:val="0"/>
      <w:divBdr>
        <w:top w:val="none" w:sz="0" w:space="0" w:color="auto"/>
        <w:left w:val="none" w:sz="0" w:space="0" w:color="auto"/>
        <w:bottom w:val="none" w:sz="0" w:space="0" w:color="auto"/>
        <w:right w:val="none" w:sz="0" w:space="0" w:color="auto"/>
      </w:divBdr>
    </w:div>
    <w:div w:id="558132446">
      <w:bodyDiv w:val="1"/>
      <w:marLeft w:val="0"/>
      <w:marRight w:val="0"/>
      <w:marTop w:val="0"/>
      <w:marBottom w:val="0"/>
      <w:divBdr>
        <w:top w:val="none" w:sz="0" w:space="0" w:color="auto"/>
        <w:left w:val="none" w:sz="0" w:space="0" w:color="auto"/>
        <w:bottom w:val="none" w:sz="0" w:space="0" w:color="auto"/>
        <w:right w:val="none" w:sz="0" w:space="0" w:color="auto"/>
      </w:divBdr>
    </w:div>
    <w:div w:id="569317139">
      <w:bodyDiv w:val="1"/>
      <w:marLeft w:val="0"/>
      <w:marRight w:val="0"/>
      <w:marTop w:val="0"/>
      <w:marBottom w:val="0"/>
      <w:divBdr>
        <w:top w:val="none" w:sz="0" w:space="0" w:color="auto"/>
        <w:left w:val="none" w:sz="0" w:space="0" w:color="auto"/>
        <w:bottom w:val="none" w:sz="0" w:space="0" w:color="auto"/>
        <w:right w:val="none" w:sz="0" w:space="0" w:color="auto"/>
      </w:divBdr>
    </w:div>
    <w:div w:id="722025615">
      <w:bodyDiv w:val="1"/>
      <w:marLeft w:val="0"/>
      <w:marRight w:val="0"/>
      <w:marTop w:val="0"/>
      <w:marBottom w:val="0"/>
      <w:divBdr>
        <w:top w:val="none" w:sz="0" w:space="0" w:color="auto"/>
        <w:left w:val="none" w:sz="0" w:space="0" w:color="auto"/>
        <w:bottom w:val="none" w:sz="0" w:space="0" w:color="auto"/>
        <w:right w:val="none" w:sz="0" w:space="0" w:color="auto"/>
      </w:divBdr>
    </w:div>
    <w:div w:id="735593624">
      <w:bodyDiv w:val="1"/>
      <w:marLeft w:val="0"/>
      <w:marRight w:val="0"/>
      <w:marTop w:val="0"/>
      <w:marBottom w:val="0"/>
      <w:divBdr>
        <w:top w:val="none" w:sz="0" w:space="0" w:color="auto"/>
        <w:left w:val="none" w:sz="0" w:space="0" w:color="auto"/>
        <w:bottom w:val="none" w:sz="0" w:space="0" w:color="auto"/>
        <w:right w:val="none" w:sz="0" w:space="0" w:color="auto"/>
      </w:divBdr>
      <w:divsChild>
        <w:div w:id="706218471">
          <w:marLeft w:val="547"/>
          <w:marRight w:val="0"/>
          <w:marTop w:val="0"/>
          <w:marBottom w:val="0"/>
          <w:divBdr>
            <w:top w:val="none" w:sz="0" w:space="0" w:color="auto"/>
            <w:left w:val="none" w:sz="0" w:space="0" w:color="auto"/>
            <w:bottom w:val="none" w:sz="0" w:space="0" w:color="auto"/>
            <w:right w:val="none" w:sz="0" w:space="0" w:color="auto"/>
          </w:divBdr>
        </w:div>
        <w:div w:id="854227270">
          <w:marLeft w:val="547"/>
          <w:marRight w:val="0"/>
          <w:marTop w:val="0"/>
          <w:marBottom w:val="0"/>
          <w:divBdr>
            <w:top w:val="none" w:sz="0" w:space="0" w:color="auto"/>
            <w:left w:val="none" w:sz="0" w:space="0" w:color="auto"/>
            <w:bottom w:val="none" w:sz="0" w:space="0" w:color="auto"/>
            <w:right w:val="none" w:sz="0" w:space="0" w:color="auto"/>
          </w:divBdr>
        </w:div>
      </w:divsChild>
    </w:div>
    <w:div w:id="823664090">
      <w:bodyDiv w:val="1"/>
      <w:marLeft w:val="0"/>
      <w:marRight w:val="0"/>
      <w:marTop w:val="0"/>
      <w:marBottom w:val="0"/>
      <w:divBdr>
        <w:top w:val="none" w:sz="0" w:space="0" w:color="auto"/>
        <w:left w:val="none" w:sz="0" w:space="0" w:color="auto"/>
        <w:bottom w:val="none" w:sz="0" w:space="0" w:color="auto"/>
        <w:right w:val="none" w:sz="0" w:space="0" w:color="auto"/>
      </w:divBdr>
    </w:div>
    <w:div w:id="850031658">
      <w:bodyDiv w:val="1"/>
      <w:marLeft w:val="0"/>
      <w:marRight w:val="0"/>
      <w:marTop w:val="0"/>
      <w:marBottom w:val="0"/>
      <w:divBdr>
        <w:top w:val="none" w:sz="0" w:space="0" w:color="auto"/>
        <w:left w:val="none" w:sz="0" w:space="0" w:color="auto"/>
        <w:bottom w:val="none" w:sz="0" w:space="0" w:color="auto"/>
        <w:right w:val="none" w:sz="0" w:space="0" w:color="auto"/>
      </w:divBdr>
      <w:divsChild>
        <w:div w:id="1051999591">
          <w:marLeft w:val="547"/>
          <w:marRight w:val="0"/>
          <w:marTop w:val="0"/>
          <w:marBottom w:val="0"/>
          <w:divBdr>
            <w:top w:val="none" w:sz="0" w:space="0" w:color="auto"/>
            <w:left w:val="none" w:sz="0" w:space="0" w:color="auto"/>
            <w:bottom w:val="none" w:sz="0" w:space="0" w:color="auto"/>
            <w:right w:val="none" w:sz="0" w:space="0" w:color="auto"/>
          </w:divBdr>
        </w:div>
        <w:div w:id="759259454">
          <w:marLeft w:val="547"/>
          <w:marRight w:val="0"/>
          <w:marTop w:val="0"/>
          <w:marBottom w:val="0"/>
          <w:divBdr>
            <w:top w:val="none" w:sz="0" w:space="0" w:color="auto"/>
            <w:left w:val="none" w:sz="0" w:space="0" w:color="auto"/>
            <w:bottom w:val="none" w:sz="0" w:space="0" w:color="auto"/>
            <w:right w:val="none" w:sz="0" w:space="0" w:color="auto"/>
          </w:divBdr>
        </w:div>
      </w:divsChild>
    </w:div>
    <w:div w:id="890263910">
      <w:bodyDiv w:val="1"/>
      <w:marLeft w:val="0"/>
      <w:marRight w:val="0"/>
      <w:marTop w:val="0"/>
      <w:marBottom w:val="0"/>
      <w:divBdr>
        <w:top w:val="none" w:sz="0" w:space="0" w:color="auto"/>
        <w:left w:val="none" w:sz="0" w:space="0" w:color="auto"/>
        <w:bottom w:val="none" w:sz="0" w:space="0" w:color="auto"/>
        <w:right w:val="none" w:sz="0" w:space="0" w:color="auto"/>
      </w:divBdr>
    </w:div>
    <w:div w:id="965500638">
      <w:bodyDiv w:val="1"/>
      <w:marLeft w:val="0"/>
      <w:marRight w:val="0"/>
      <w:marTop w:val="0"/>
      <w:marBottom w:val="0"/>
      <w:divBdr>
        <w:top w:val="none" w:sz="0" w:space="0" w:color="auto"/>
        <w:left w:val="none" w:sz="0" w:space="0" w:color="auto"/>
        <w:bottom w:val="none" w:sz="0" w:space="0" w:color="auto"/>
        <w:right w:val="none" w:sz="0" w:space="0" w:color="auto"/>
      </w:divBdr>
    </w:div>
    <w:div w:id="1239168057">
      <w:bodyDiv w:val="1"/>
      <w:marLeft w:val="0"/>
      <w:marRight w:val="0"/>
      <w:marTop w:val="0"/>
      <w:marBottom w:val="0"/>
      <w:divBdr>
        <w:top w:val="none" w:sz="0" w:space="0" w:color="auto"/>
        <w:left w:val="none" w:sz="0" w:space="0" w:color="auto"/>
        <w:bottom w:val="none" w:sz="0" w:space="0" w:color="auto"/>
        <w:right w:val="none" w:sz="0" w:space="0" w:color="auto"/>
      </w:divBdr>
    </w:div>
    <w:div w:id="1276016850">
      <w:bodyDiv w:val="1"/>
      <w:marLeft w:val="0"/>
      <w:marRight w:val="0"/>
      <w:marTop w:val="0"/>
      <w:marBottom w:val="0"/>
      <w:divBdr>
        <w:top w:val="none" w:sz="0" w:space="0" w:color="auto"/>
        <w:left w:val="none" w:sz="0" w:space="0" w:color="auto"/>
        <w:bottom w:val="none" w:sz="0" w:space="0" w:color="auto"/>
        <w:right w:val="none" w:sz="0" w:space="0" w:color="auto"/>
      </w:divBdr>
    </w:div>
    <w:div w:id="1363283769">
      <w:bodyDiv w:val="1"/>
      <w:marLeft w:val="0"/>
      <w:marRight w:val="0"/>
      <w:marTop w:val="0"/>
      <w:marBottom w:val="0"/>
      <w:divBdr>
        <w:top w:val="none" w:sz="0" w:space="0" w:color="auto"/>
        <w:left w:val="none" w:sz="0" w:space="0" w:color="auto"/>
        <w:bottom w:val="none" w:sz="0" w:space="0" w:color="auto"/>
        <w:right w:val="none" w:sz="0" w:space="0" w:color="auto"/>
      </w:divBdr>
    </w:div>
    <w:div w:id="1414233592">
      <w:bodyDiv w:val="1"/>
      <w:marLeft w:val="0"/>
      <w:marRight w:val="0"/>
      <w:marTop w:val="0"/>
      <w:marBottom w:val="0"/>
      <w:divBdr>
        <w:top w:val="none" w:sz="0" w:space="0" w:color="auto"/>
        <w:left w:val="none" w:sz="0" w:space="0" w:color="auto"/>
        <w:bottom w:val="none" w:sz="0" w:space="0" w:color="auto"/>
        <w:right w:val="none" w:sz="0" w:space="0" w:color="auto"/>
      </w:divBdr>
    </w:div>
    <w:div w:id="1429158484">
      <w:bodyDiv w:val="1"/>
      <w:marLeft w:val="0"/>
      <w:marRight w:val="0"/>
      <w:marTop w:val="0"/>
      <w:marBottom w:val="0"/>
      <w:divBdr>
        <w:top w:val="none" w:sz="0" w:space="0" w:color="auto"/>
        <w:left w:val="none" w:sz="0" w:space="0" w:color="auto"/>
        <w:bottom w:val="none" w:sz="0" w:space="0" w:color="auto"/>
        <w:right w:val="none" w:sz="0" w:space="0" w:color="auto"/>
      </w:divBdr>
    </w:div>
    <w:div w:id="1437285832">
      <w:bodyDiv w:val="1"/>
      <w:marLeft w:val="0"/>
      <w:marRight w:val="0"/>
      <w:marTop w:val="0"/>
      <w:marBottom w:val="0"/>
      <w:divBdr>
        <w:top w:val="none" w:sz="0" w:space="0" w:color="auto"/>
        <w:left w:val="none" w:sz="0" w:space="0" w:color="auto"/>
        <w:bottom w:val="none" w:sz="0" w:space="0" w:color="auto"/>
        <w:right w:val="none" w:sz="0" w:space="0" w:color="auto"/>
      </w:divBdr>
    </w:div>
    <w:div w:id="1478645862">
      <w:bodyDiv w:val="1"/>
      <w:marLeft w:val="0"/>
      <w:marRight w:val="0"/>
      <w:marTop w:val="0"/>
      <w:marBottom w:val="0"/>
      <w:divBdr>
        <w:top w:val="none" w:sz="0" w:space="0" w:color="auto"/>
        <w:left w:val="none" w:sz="0" w:space="0" w:color="auto"/>
        <w:bottom w:val="none" w:sz="0" w:space="0" w:color="auto"/>
        <w:right w:val="none" w:sz="0" w:space="0" w:color="auto"/>
      </w:divBdr>
      <w:divsChild>
        <w:div w:id="355692616">
          <w:marLeft w:val="547"/>
          <w:marRight w:val="0"/>
          <w:marTop w:val="0"/>
          <w:marBottom w:val="0"/>
          <w:divBdr>
            <w:top w:val="none" w:sz="0" w:space="0" w:color="auto"/>
            <w:left w:val="none" w:sz="0" w:space="0" w:color="auto"/>
            <w:bottom w:val="none" w:sz="0" w:space="0" w:color="auto"/>
            <w:right w:val="none" w:sz="0" w:space="0" w:color="auto"/>
          </w:divBdr>
        </w:div>
        <w:div w:id="1092241070">
          <w:marLeft w:val="1166"/>
          <w:marRight w:val="0"/>
          <w:marTop w:val="0"/>
          <w:marBottom w:val="0"/>
          <w:divBdr>
            <w:top w:val="none" w:sz="0" w:space="0" w:color="auto"/>
            <w:left w:val="none" w:sz="0" w:space="0" w:color="auto"/>
            <w:bottom w:val="none" w:sz="0" w:space="0" w:color="auto"/>
            <w:right w:val="none" w:sz="0" w:space="0" w:color="auto"/>
          </w:divBdr>
        </w:div>
        <w:div w:id="1217398320">
          <w:marLeft w:val="1166"/>
          <w:marRight w:val="0"/>
          <w:marTop w:val="0"/>
          <w:marBottom w:val="0"/>
          <w:divBdr>
            <w:top w:val="none" w:sz="0" w:space="0" w:color="auto"/>
            <w:left w:val="none" w:sz="0" w:space="0" w:color="auto"/>
            <w:bottom w:val="none" w:sz="0" w:space="0" w:color="auto"/>
            <w:right w:val="none" w:sz="0" w:space="0" w:color="auto"/>
          </w:divBdr>
        </w:div>
        <w:div w:id="1425759055">
          <w:marLeft w:val="1166"/>
          <w:marRight w:val="0"/>
          <w:marTop w:val="0"/>
          <w:marBottom w:val="0"/>
          <w:divBdr>
            <w:top w:val="none" w:sz="0" w:space="0" w:color="auto"/>
            <w:left w:val="none" w:sz="0" w:space="0" w:color="auto"/>
            <w:bottom w:val="none" w:sz="0" w:space="0" w:color="auto"/>
            <w:right w:val="none" w:sz="0" w:space="0" w:color="auto"/>
          </w:divBdr>
        </w:div>
        <w:div w:id="1044255435">
          <w:marLeft w:val="1166"/>
          <w:marRight w:val="0"/>
          <w:marTop w:val="0"/>
          <w:marBottom w:val="0"/>
          <w:divBdr>
            <w:top w:val="none" w:sz="0" w:space="0" w:color="auto"/>
            <w:left w:val="none" w:sz="0" w:space="0" w:color="auto"/>
            <w:bottom w:val="none" w:sz="0" w:space="0" w:color="auto"/>
            <w:right w:val="none" w:sz="0" w:space="0" w:color="auto"/>
          </w:divBdr>
        </w:div>
        <w:div w:id="522476873">
          <w:marLeft w:val="1166"/>
          <w:marRight w:val="0"/>
          <w:marTop w:val="0"/>
          <w:marBottom w:val="0"/>
          <w:divBdr>
            <w:top w:val="none" w:sz="0" w:space="0" w:color="auto"/>
            <w:left w:val="none" w:sz="0" w:space="0" w:color="auto"/>
            <w:bottom w:val="none" w:sz="0" w:space="0" w:color="auto"/>
            <w:right w:val="none" w:sz="0" w:space="0" w:color="auto"/>
          </w:divBdr>
        </w:div>
        <w:div w:id="890192917">
          <w:marLeft w:val="1166"/>
          <w:marRight w:val="0"/>
          <w:marTop w:val="0"/>
          <w:marBottom w:val="0"/>
          <w:divBdr>
            <w:top w:val="none" w:sz="0" w:space="0" w:color="auto"/>
            <w:left w:val="none" w:sz="0" w:space="0" w:color="auto"/>
            <w:bottom w:val="none" w:sz="0" w:space="0" w:color="auto"/>
            <w:right w:val="none" w:sz="0" w:space="0" w:color="auto"/>
          </w:divBdr>
        </w:div>
        <w:div w:id="2122145473">
          <w:marLeft w:val="1166"/>
          <w:marRight w:val="0"/>
          <w:marTop w:val="0"/>
          <w:marBottom w:val="0"/>
          <w:divBdr>
            <w:top w:val="none" w:sz="0" w:space="0" w:color="auto"/>
            <w:left w:val="none" w:sz="0" w:space="0" w:color="auto"/>
            <w:bottom w:val="none" w:sz="0" w:space="0" w:color="auto"/>
            <w:right w:val="none" w:sz="0" w:space="0" w:color="auto"/>
          </w:divBdr>
        </w:div>
        <w:div w:id="1511944620">
          <w:marLeft w:val="1166"/>
          <w:marRight w:val="0"/>
          <w:marTop w:val="0"/>
          <w:marBottom w:val="0"/>
          <w:divBdr>
            <w:top w:val="none" w:sz="0" w:space="0" w:color="auto"/>
            <w:left w:val="none" w:sz="0" w:space="0" w:color="auto"/>
            <w:bottom w:val="none" w:sz="0" w:space="0" w:color="auto"/>
            <w:right w:val="none" w:sz="0" w:space="0" w:color="auto"/>
          </w:divBdr>
        </w:div>
        <w:div w:id="1574240412">
          <w:marLeft w:val="547"/>
          <w:marRight w:val="0"/>
          <w:marTop w:val="0"/>
          <w:marBottom w:val="0"/>
          <w:divBdr>
            <w:top w:val="none" w:sz="0" w:space="0" w:color="auto"/>
            <w:left w:val="none" w:sz="0" w:space="0" w:color="auto"/>
            <w:bottom w:val="none" w:sz="0" w:space="0" w:color="auto"/>
            <w:right w:val="none" w:sz="0" w:space="0" w:color="auto"/>
          </w:divBdr>
        </w:div>
        <w:div w:id="1879926298">
          <w:marLeft w:val="547"/>
          <w:marRight w:val="0"/>
          <w:marTop w:val="0"/>
          <w:marBottom w:val="0"/>
          <w:divBdr>
            <w:top w:val="none" w:sz="0" w:space="0" w:color="auto"/>
            <w:left w:val="none" w:sz="0" w:space="0" w:color="auto"/>
            <w:bottom w:val="none" w:sz="0" w:space="0" w:color="auto"/>
            <w:right w:val="none" w:sz="0" w:space="0" w:color="auto"/>
          </w:divBdr>
        </w:div>
        <w:div w:id="106854160">
          <w:marLeft w:val="547"/>
          <w:marRight w:val="0"/>
          <w:marTop w:val="0"/>
          <w:marBottom w:val="0"/>
          <w:divBdr>
            <w:top w:val="none" w:sz="0" w:space="0" w:color="auto"/>
            <w:left w:val="none" w:sz="0" w:space="0" w:color="auto"/>
            <w:bottom w:val="none" w:sz="0" w:space="0" w:color="auto"/>
            <w:right w:val="none" w:sz="0" w:space="0" w:color="auto"/>
          </w:divBdr>
        </w:div>
        <w:div w:id="1588230467">
          <w:marLeft w:val="1166"/>
          <w:marRight w:val="0"/>
          <w:marTop w:val="0"/>
          <w:marBottom w:val="0"/>
          <w:divBdr>
            <w:top w:val="none" w:sz="0" w:space="0" w:color="auto"/>
            <w:left w:val="none" w:sz="0" w:space="0" w:color="auto"/>
            <w:bottom w:val="none" w:sz="0" w:space="0" w:color="auto"/>
            <w:right w:val="none" w:sz="0" w:space="0" w:color="auto"/>
          </w:divBdr>
        </w:div>
        <w:div w:id="999844634">
          <w:marLeft w:val="1166"/>
          <w:marRight w:val="0"/>
          <w:marTop w:val="0"/>
          <w:marBottom w:val="0"/>
          <w:divBdr>
            <w:top w:val="none" w:sz="0" w:space="0" w:color="auto"/>
            <w:left w:val="none" w:sz="0" w:space="0" w:color="auto"/>
            <w:bottom w:val="none" w:sz="0" w:space="0" w:color="auto"/>
            <w:right w:val="none" w:sz="0" w:space="0" w:color="auto"/>
          </w:divBdr>
        </w:div>
        <w:div w:id="1131090642">
          <w:marLeft w:val="1166"/>
          <w:marRight w:val="0"/>
          <w:marTop w:val="0"/>
          <w:marBottom w:val="0"/>
          <w:divBdr>
            <w:top w:val="none" w:sz="0" w:space="0" w:color="auto"/>
            <w:left w:val="none" w:sz="0" w:space="0" w:color="auto"/>
            <w:bottom w:val="none" w:sz="0" w:space="0" w:color="auto"/>
            <w:right w:val="none" w:sz="0" w:space="0" w:color="auto"/>
          </w:divBdr>
        </w:div>
        <w:div w:id="717123396">
          <w:marLeft w:val="1166"/>
          <w:marRight w:val="0"/>
          <w:marTop w:val="0"/>
          <w:marBottom w:val="0"/>
          <w:divBdr>
            <w:top w:val="none" w:sz="0" w:space="0" w:color="auto"/>
            <w:left w:val="none" w:sz="0" w:space="0" w:color="auto"/>
            <w:bottom w:val="none" w:sz="0" w:space="0" w:color="auto"/>
            <w:right w:val="none" w:sz="0" w:space="0" w:color="auto"/>
          </w:divBdr>
        </w:div>
        <w:div w:id="352611361">
          <w:marLeft w:val="1166"/>
          <w:marRight w:val="0"/>
          <w:marTop w:val="0"/>
          <w:marBottom w:val="0"/>
          <w:divBdr>
            <w:top w:val="none" w:sz="0" w:space="0" w:color="auto"/>
            <w:left w:val="none" w:sz="0" w:space="0" w:color="auto"/>
            <w:bottom w:val="none" w:sz="0" w:space="0" w:color="auto"/>
            <w:right w:val="none" w:sz="0" w:space="0" w:color="auto"/>
          </w:divBdr>
        </w:div>
        <w:div w:id="1393038673">
          <w:marLeft w:val="1166"/>
          <w:marRight w:val="0"/>
          <w:marTop w:val="0"/>
          <w:marBottom w:val="0"/>
          <w:divBdr>
            <w:top w:val="none" w:sz="0" w:space="0" w:color="auto"/>
            <w:left w:val="none" w:sz="0" w:space="0" w:color="auto"/>
            <w:bottom w:val="none" w:sz="0" w:space="0" w:color="auto"/>
            <w:right w:val="none" w:sz="0" w:space="0" w:color="auto"/>
          </w:divBdr>
        </w:div>
      </w:divsChild>
    </w:div>
    <w:div w:id="1491212659">
      <w:bodyDiv w:val="1"/>
      <w:marLeft w:val="0"/>
      <w:marRight w:val="0"/>
      <w:marTop w:val="0"/>
      <w:marBottom w:val="0"/>
      <w:divBdr>
        <w:top w:val="none" w:sz="0" w:space="0" w:color="auto"/>
        <w:left w:val="none" w:sz="0" w:space="0" w:color="auto"/>
        <w:bottom w:val="none" w:sz="0" w:space="0" w:color="auto"/>
        <w:right w:val="none" w:sz="0" w:space="0" w:color="auto"/>
      </w:divBdr>
    </w:div>
    <w:div w:id="1579561313">
      <w:bodyDiv w:val="1"/>
      <w:marLeft w:val="0"/>
      <w:marRight w:val="0"/>
      <w:marTop w:val="0"/>
      <w:marBottom w:val="0"/>
      <w:divBdr>
        <w:top w:val="none" w:sz="0" w:space="0" w:color="auto"/>
        <w:left w:val="none" w:sz="0" w:space="0" w:color="auto"/>
        <w:bottom w:val="none" w:sz="0" w:space="0" w:color="auto"/>
        <w:right w:val="none" w:sz="0" w:space="0" w:color="auto"/>
      </w:divBdr>
      <w:divsChild>
        <w:div w:id="1686860098">
          <w:marLeft w:val="547"/>
          <w:marRight w:val="0"/>
          <w:marTop w:val="0"/>
          <w:marBottom w:val="0"/>
          <w:divBdr>
            <w:top w:val="none" w:sz="0" w:space="0" w:color="auto"/>
            <w:left w:val="none" w:sz="0" w:space="0" w:color="auto"/>
            <w:bottom w:val="none" w:sz="0" w:space="0" w:color="auto"/>
            <w:right w:val="none" w:sz="0" w:space="0" w:color="auto"/>
          </w:divBdr>
        </w:div>
        <w:div w:id="179440584">
          <w:marLeft w:val="547"/>
          <w:marRight w:val="0"/>
          <w:marTop w:val="0"/>
          <w:marBottom w:val="0"/>
          <w:divBdr>
            <w:top w:val="none" w:sz="0" w:space="0" w:color="auto"/>
            <w:left w:val="none" w:sz="0" w:space="0" w:color="auto"/>
            <w:bottom w:val="none" w:sz="0" w:space="0" w:color="auto"/>
            <w:right w:val="none" w:sz="0" w:space="0" w:color="auto"/>
          </w:divBdr>
        </w:div>
        <w:div w:id="1700161509">
          <w:marLeft w:val="547"/>
          <w:marRight w:val="0"/>
          <w:marTop w:val="0"/>
          <w:marBottom w:val="0"/>
          <w:divBdr>
            <w:top w:val="none" w:sz="0" w:space="0" w:color="auto"/>
            <w:left w:val="none" w:sz="0" w:space="0" w:color="auto"/>
            <w:bottom w:val="none" w:sz="0" w:space="0" w:color="auto"/>
            <w:right w:val="none" w:sz="0" w:space="0" w:color="auto"/>
          </w:divBdr>
        </w:div>
      </w:divsChild>
    </w:div>
    <w:div w:id="1593587154">
      <w:bodyDiv w:val="1"/>
      <w:marLeft w:val="0"/>
      <w:marRight w:val="0"/>
      <w:marTop w:val="0"/>
      <w:marBottom w:val="0"/>
      <w:divBdr>
        <w:top w:val="none" w:sz="0" w:space="0" w:color="auto"/>
        <w:left w:val="none" w:sz="0" w:space="0" w:color="auto"/>
        <w:bottom w:val="none" w:sz="0" w:space="0" w:color="auto"/>
        <w:right w:val="none" w:sz="0" w:space="0" w:color="auto"/>
      </w:divBdr>
    </w:div>
    <w:div w:id="1596672062">
      <w:bodyDiv w:val="1"/>
      <w:marLeft w:val="0"/>
      <w:marRight w:val="0"/>
      <w:marTop w:val="0"/>
      <w:marBottom w:val="0"/>
      <w:divBdr>
        <w:top w:val="none" w:sz="0" w:space="0" w:color="auto"/>
        <w:left w:val="none" w:sz="0" w:space="0" w:color="auto"/>
        <w:bottom w:val="none" w:sz="0" w:space="0" w:color="auto"/>
        <w:right w:val="none" w:sz="0" w:space="0" w:color="auto"/>
      </w:divBdr>
    </w:div>
    <w:div w:id="1606107457">
      <w:bodyDiv w:val="1"/>
      <w:marLeft w:val="0"/>
      <w:marRight w:val="0"/>
      <w:marTop w:val="0"/>
      <w:marBottom w:val="0"/>
      <w:divBdr>
        <w:top w:val="none" w:sz="0" w:space="0" w:color="auto"/>
        <w:left w:val="none" w:sz="0" w:space="0" w:color="auto"/>
        <w:bottom w:val="none" w:sz="0" w:space="0" w:color="auto"/>
        <w:right w:val="none" w:sz="0" w:space="0" w:color="auto"/>
      </w:divBdr>
    </w:div>
    <w:div w:id="1625428791">
      <w:bodyDiv w:val="1"/>
      <w:marLeft w:val="0"/>
      <w:marRight w:val="0"/>
      <w:marTop w:val="0"/>
      <w:marBottom w:val="0"/>
      <w:divBdr>
        <w:top w:val="none" w:sz="0" w:space="0" w:color="auto"/>
        <w:left w:val="none" w:sz="0" w:space="0" w:color="auto"/>
        <w:bottom w:val="none" w:sz="0" w:space="0" w:color="auto"/>
        <w:right w:val="none" w:sz="0" w:space="0" w:color="auto"/>
      </w:divBdr>
      <w:divsChild>
        <w:div w:id="1498417622">
          <w:marLeft w:val="547"/>
          <w:marRight w:val="0"/>
          <w:marTop w:val="0"/>
          <w:marBottom w:val="0"/>
          <w:divBdr>
            <w:top w:val="none" w:sz="0" w:space="0" w:color="auto"/>
            <w:left w:val="none" w:sz="0" w:space="0" w:color="auto"/>
            <w:bottom w:val="none" w:sz="0" w:space="0" w:color="auto"/>
            <w:right w:val="none" w:sz="0" w:space="0" w:color="auto"/>
          </w:divBdr>
        </w:div>
        <w:div w:id="1190297067">
          <w:marLeft w:val="547"/>
          <w:marRight w:val="0"/>
          <w:marTop w:val="0"/>
          <w:marBottom w:val="0"/>
          <w:divBdr>
            <w:top w:val="none" w:sz="0" w:space="0" w:color="auto"/>
            <w:left w:val="none" w:sz="0" w:space="0" w:color="auto"/>
            <w:bottom w:val="none" w:sz="0" w:space="0" w:color="auto"/>
            <w:right w:val="none" w:sz="0" w:space="0" w:color="auto"/>
          </w:divBdr>
        </w:div>
        <w:div w:id="2100249215">
          <w:marLeft w:val="547"/>
          <w:marRight w:val="0"/>
          <w:marTop w:val="0"/>
          <w:marBottom w:val="0"/>
          <w:divBdr>
            <w:top w:val="none" w:sz="0" w:space="0" w:color="auto"/>
            <w:left w:val="none" w:sz="0" w:space="0" w:color="auto"/>
            <w:bottom w:val="none" w:sz="0" w:space="0" w:color="auto"/>
            <w:right w:val="none" w:sz="0" w:space="0" w:color="auto"/>
          </w:divBdr>
        </w:div>
        <w:div w:id="1556891969">
          <w:marLeft w:val="547"/>
          <w:marRight w:val="0"/>
          <w:marTop w:val="0"/>
          <w:marBottom w:val="0"/>
          <w:divBdr>
            <w:top w:val="none" w:sz="0" w:space="0" w:color="auto"/>
            <w:left w:val="none" w:sz="0" w:space="0" w:color="auto"/>
            <w:bottom w:val="none" w:sz="0" w:space="0" w:color="auto"/>
            <w:right w:val="none" w:sz="0" w:space="0" w:color="auto"/>
          </w:divBdr>
        </w:div>
      </w:divsChild>
    </w:div>
    <w:div w:id="1638101855">
      <w:bodyDiv w:val="1"/>
      <w:marLeft w:val="0"/>
      <w:marRight w:val="0"/>
      <w:marTop w:val="0"/>
      <w:marBottom w:val="0"/>
      <w:divBdr>
        <w:top w:val="none" w:sz="0" w:space="0" w:color="auto"/>
        <w:left w:val="none" w:sz="0" w:space="0" w:color="auto"/>
        <w:bottom w:val="none" w:sz="0" w:space="0" w:color="auto"/>
        <w:right w:val="none" w:sz="0" w:space="0" w:color="auto"/>
      </w:divBdr>
      <w:divsChild>
        <w:div w:id="1222135606">
          <w:marLeft w:val="547"/>
          <w:marRight w:val="0"/>
          <w:marTop w:val="0"/>
          <w:marBottom w:val="0"/>
          <w:divBdr>
            <w:top w:val="none" w:sz="0" w:space="0" w:color="auto"/>
            <w:left w:val="none" w:sz="0" w:space="0" w:color="auto"/>
            <w:bottom w:val="none" w:sz="0" w:space="0" w:color="auto"/>
            <w:right w:val="none" w:sz="0" w:space="0" w:color="auto"/>
          </w:divBdr>
        </w:div>
      </w:divsChild>
    </w:div>
    <w:div w:id="1638485301">
      <w:bodyDiv w:val="1"/>
      <w:marLeft w:val="0"/>
      <w:marRight w:val="0"/>
      <w:marTop w:val="0"/>
      <w:marBottom w:val="0"/>
      <w:divBdr>
        <w:top w:val="none" w:sz="0" w:space="0" w:color="auto"/>
        <w:left w:val="none" w:sz="0" w:space="0" w:color="auto"/>
        <w:bottom w:val="none" w:sz="0" w:space="0" w:color="auto"/>
        <w:right w:val="none" w:sz="0" w:space="0" w:color="auto"/>
      </w:divBdr>
    </w:div>
    <w:div w:id="1771506048">
      <w:bodyDiv w:val="1"/>
      <w:marLeft w:val="0"/>
      <w:marRight w:val="0"/>
      <w:marTop w:val="0"/>
      <w:marBottom w:val="0"/>
      <w:divBdr>
        <w:top w:val="none" w:sz="0" w:space="0" w:color="auto"/>
        <w:left w:val="none" w:sz="0" w:space="0" w:color="auto"/>
        <w:bottom w:val="none" w:sz="0" w:space="0" w:color="auto"/>
        <w:right w:val="none" w:sz="0" w:space="0" w:color="auto"/>
      </w:divBdr>
    </w:div>
    <w:div w:id="1835102582">
      <w:bodyDiv w:val="1"/>
      <w:marLeft w:val="0"/>
      <w:marRight w:val="0"/>
      <w:marTop w:val="0"/>
      <w:marBottom w:val="0"/>
      <w:divBdr>
        <w:top w:val="none" w:sz="0" w:space="0" w:color="auto"/>
        <w:left w:val="none" w:sz="0" w:space="0" w:color="auto"/>
        <w:bottom w:val="none" w:sz="0" w:space="0" w:color="auto"/>
        <w:right w:val="none" w:sz="0" w:space="0" w:color="auto"/>
      </w:divBdr>
    </w:div>
    <w:div w:id="1850413141">
      <w:bodyDiv w:val="1"/>
      <w:marLeft w:val="0"/>
      <w:marRight w:val="0"/>
      <w:marTop w:val="0"/>
      <w:marBottom w:val="0"/>
      <w:divBdr>
        <w:top w:val="none" w:sz="0" w:space="0" w:color="auto"/>
        <w:left w:val="none" w:sz="0" w:space="0" w:color="auto"/>
        <w:bottom w:val="none" w:sz="0" w:space="0" w:color="auto"/>
        <w:right w:val="none" w:sz="0" w:space="0" w:color="auto"/>
      </w:divBdr>
    </w:div>
    <w:div w:id="1854606533">
      <w:bodyDiv w:val="1"/>
      <w:marLeft w:val="0"/>
      <w:marRight w:val="0"/>
      <w:marTop w:val="0"/>
      <w:marBottom w:val="0"/>
      <w:divBdr>
        <w:top w:val="none" w:sz="0" w:space="0" w:color="auto"/>
        <w:left w:val="none" w:sz="0" w:space="0" w:color="auto"/>
        <w:bottom w:val="none" w:sz="0" w:space="0" w:color="auto"/>
        <w:right w:val="none" w:sz="0" w:space="0" w:color="auto"/>
      </w:divBdr>
      <w:divsChild>
        <w:div w:id="637997983">
          <w:marLeft w:val="0"/>
          <w:marRight w:val="0"/>
          <w:marTop w:val="0"/>
          <w:marBottom w:val="0"/>
          <w:divBdr>
            <w:top w:val="none" w:sz="0" w:space="0" w:color="auto"/>
            <w:left w:val="none" w:sz="0" w:space="0" w:color="auto"/>
            <w:bottom w:val="none" w:sz="0" w:space="0" w:color="auto"/>
            <w:right w:val="none" w:sz="0" w:space="0" w:color="auto"/>
          </w:divBdr>
        </w:div>
        <w:div w:id="1217282953">
          <w:marLeft w:val="0"/>
          <w:marRight w:val="0"/>
          <w:marTop w:val="0"/>
          <w:marBottom w:val="0"/>
          <w:divBdr>
            <w:top w:val="none" w:sz="0" w:space="0" w:color="auto"/>
            <w:left w:val="none" w:sz="0" w:space="0" w:color="auto"/>
            <w:bottom w:val="none" w:sz="0" w:space="0" w:color="auto"/>
            <w:right w:val="none" w:sz="0" w:space="0" w:color="auto"/>
          </w:divBdr>
        </w:div>
      </w:divsChild>
    </w:div>
    <w:div w:id="1999570282">
      <w:bodyDiv w:val="1"/>
      <w:marLeft w:val="0"/>
      <w:marRight w:val="0"/>
      <w:marTop w:val="0"/>
      <w:marBottom w:val="0"/>
      <w:divBdr>
        <w:top w:val="none" w:sz="0" w:space="0" w:color="auto"/>
        <w:left w:val="none" w:sz="0" w:space="0" w:color="auto"/>
        <w:bottom w:val="none" w:sz="0" w:space="0" w:color="auto"/>
        <w:right w:val="none" w:sz="0" w:space="0" w:color="auto"/>
      </w:divBdr>
    </w:div>
    <w:div w:id="2090039011">
      <w:bodyDiv w:val="1"/>
      <w:marLeft w:val="0"/>
      <w:marRight w:val="0"/>
      <w:marTop w:val="0"/>
      <w:marBottom w:val="0"/>
      <w:divBdr>
        <w:top w:val="none" w:sz="0" w:space="0" w:color="auto"/>
        <w:left w:val="none" w:sz="0" w:space="0" w:color="auto"/>
        <w:bottom w:val="none" w:sz="0" w:space="0" w:color="auto"/>
        <w:right w:val="none" w:sz="0" w:space="0" w:color="auto"/>
      </w:divBdr>
    </w:div>
    <w:div w:id="209466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570F-F632-4E8D-994C-3034357A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4072</Words>
  <Characters>22397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Wi-BlackOS</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LLANOS</dc:creator>
  <cp:lastModifiedBy>Simeon</cp:lastModifiedBy>
  <cp:revision>2</cp:revision>
  <cp:lastPrinted>2023-04-17T22:21:00Z</cp:lastPrinted>
  <dcterms:created xsi:type="dcterms:W3CDTF">2025-03-13T15:49:00Z</dcterms:created>
  <dcterms:modified xsi:type="dcterms:W3CDTF">2025-03-13T15:49:00Z</dcterms:modified>
</cp:coreProperties>
</file>